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BC076" w14:textId="77777777" w:rsidR="00326DBE" w:rsidRDefault="00326DBE" w:rsidP="0065262D"/>
    <w:p w14:paraId="5EA3797C" w14:textId="77777777" w:rsidR="00033ED8" w:rsidRDefault="00033ED8" w:rsidP="0065262D"/>
    <w:p w14:paraId="40786562" w14:textId="77777777" w:rsidR="002B23A2" w:rsidRPr="005A416A" w:rsidRDefault="002B23A2" w:rsidP="0065262D"/>
    <w:p w14:paraId="65D64A8C" w14:textId="77777777" w:rsidR="0065262D" w:rsidRPr="005A416A" w:rsidRDefault="0065262D" w:rsidP="0065262D"/>
    <w:p w14:paraId="68F6D6EA" w14:textId="77777777" w:rsidR="00326DBE" w:rsidRPr="00033ED8" w:rsidRDefault="007A7E7F" w:rsidP="00B86855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245" w:right="708"/>
        <w:rPr>
          <w:b/>
          <w:caps/>
          <w:vanish/>
          <w:sz w:val="28"/>
          <w:szCs w:val="28"/>
        </w:rPr>
      </w:pPr>
      <w:bookmarkStart w:id="0" w:name="Zusatz"/>
      <w:bookmarkEnd w:id="0"/>
      <w:r w:rsidRPr="00033ED8">
        <w:rPr>
          <w:b/>
          <w:caps/>
          <w:vanish/>
          <w:sz w:val="28"/>
          <w:szCs w:val="28"/>
        </w:rPr>
        <w:t>Entwurf</w:t>
      </w:r>
    </w:p>
    <w:p w14:paraId="609FCB16" w14:textId="77777777"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 w:rsidR="001D25AE">
        <w:rPr>
          <w:rFonts w:ascii="Arial" w:hAnsi="Arial" w:cs="Arial"/>
          <w:noProof/>
          <w:vanish/>
          <w:sz w:val="12"/>
          <w:szCs w:val="12"/>
        </w:rPr>
        <w:t>Dokument1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p w14:paraId="6D3F0366" w14:textId="77777777" w:rsidR="001D25AE" w:rsidRDefault="001D25AE" w:rsidP="00DC77CC">
      <w:pPr>
        <w:rPr>
          <w:rFonts w:asciiTheme="minorHAnsi" w:hAnsiTheme="minorHAnsi" w:cstheme="minorHAnsi"/>
          <w:b/>
          <w:sz w:val="28"/>
          <w:szCs w:val="28"/>
        </w:rPr>
      </w:pPr>
      <w:r w:rsidRPr="00BA3CC5">
        <w:rPr>
          <w:rFonts w:asciiTheme="minorHAnsi" w:hAnsiTheme="minorHAnsi" w:cstheme="minorHAnsi"/>
          <w:b/>
          <w:sz w:val="28"/>
          <w:szCs w:val="28"/>
        </w:rPr>
        <w:t>Zeitlicher Organisationsrahmen für die Zweite Staatsprüfung</w:t>
      </w:r>
    </w:p>
    <w:p w14:paraId="044F6D72" w14:textId="3ABCAB89" w:rsidR="00DC77CC" w:rsidRDefault="00BA3CC5" w:rsidP="00DC77C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für das Lehramt an </w:t>
      </w:r>
      <w:r w:rsidR="00102F4F">
        <w:rPr>
          <w:rFonts w:asciiTheme="minorHAnsi" w:hAnsiTheme="minorHAnsi" w:cstheme="minorHAnsi"/>
          <w:b/>
          <w:sz w:val="28"/>
          <w:szCs w:val="28"/>
        </w:rPr>
        <w:t>Haupt- und Realschulen sowie</w:t>
      </w:r>
      <w:r w:rsidR="00DC77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2F4F">
        <w:rPr>
          <w:rFonts w:asciiTheme="minorHAnsi" w:hAnsiTheme="minorHAnsi" w:cstheme="minorHAnsi"/>
          <w:b/>
          <w:sz w:val="28"/>
          <w:szCs w:val="28"/>
        </w:rPr>
        <w:t>für das Lehramt</w:t>
      </w:r>
    </w:p>
    <w:p w14:paraId="25725C4A" w14:textId="730D693A" w:rsidR="00BA3CC5" w:rsidRPr="00BA3CC5" w:rsidRDefault="00102F4F" w:rsidP="00DC77C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für Förderpädagogik</w:t>
      </w:r>
    </w:p>
    <w:p w14:paraId="2F4B3CA7" w14:textId="77777777" w:rsidR="001D25AE" w:rsidRPr="00BA3CC5" w:rsidRDefault="001D25AE" w:rsidP="001D25AE">
      <w:pPr>
        <w:pStyle w:val="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D25AE" w:rsidRPr="00252332" w14:paraId="08C2E5ED" w14:textId="77777777" w:rsidTr="0007506C">
        <w:tc>
          <w:tcPr>
            <w:tcW w:w="9606" w:type="dxa"/>
            <w:shd w:val="clear" w:color="auto" w:fill="auto"/>
          </w:tcPr>
          <w:p w14:paraId="7462AE3A" w14:textId="6FA34739" w:rsidR="001D25AE" w:rsidRPr="00252332" w:rsidRDefault="00B3109B" w:rsidP="00A24D87">
            <w:pPr>
              <w:pStyle w:val="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Ausfertigungen der beiden</w:t>
            </w:r>
            <w:r w:rsidR="00A24D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Unterrichtsentw</w:t>
            </w:r>
            <w:r w:rsidR="00102F4F">
              <w:rPr>
                <w:rFonts w:asciiTheme="minorHAnsi" w:hAnsiTheme="minorHAnsi" w:cstheme="minorHAnsi"/>
                <w:bCs/>
                <w:sz w:val="16"/>
                <w:szCs w:val="16"/>
              </w:rPr>
              <w:t>ürfe</w:t>
            </w:r>
            <w:r w:rsidR="00A24D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102F4F">
              <w:rPr>
                <w:rFonts w:asciiTheme="minorHAnsi" w:hAnsiTheme="minorHAnsi" w:cstheme="minorHAnsi"/>
                <w:bCs/>
                <w:sz w:val="16"/>
                <w:szCs w:val="16"/>
              </w:rPr>
              <w:t>sind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den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Mitglieder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des Prüfungsausschusses spätestens </w:t>
            </w:r>
            <w:r w:rsidR="001D25AE" w:rsidRPr="002523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zwei Arbeitstage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vor der Prüfung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r w:rsidRPr="00A111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elektronischer Form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per E-Mail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zuzuleiten </w:t>
            </w:r>
            <w:r w:rsidRPr="003F0037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="003F0037" w:rsidRPr="00A111E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§ 50 Abs. 11 </w:t>
            </w:r>
            <w:proofErr w:type="spellStart"/>
            <w:r w:rsidR="003F0037" w:rsidRPr="00A111EB">
              <w:rPr>
                <w:rFonts w:asciiTheme="minorHAnsi" w:hAnsiTheme="minorHAnsi" w:cstheme="minorHAnsi"/>
                <w:bCs/>
                <w:sz w:val="16"/>
                <w:szCs w:val="16"/>
              </w:rPr>
              <w:t>HLbG</w:t>
            </w:r>
            <w:r w:rsidRPr="00A111EB">
              <w:rPr>
                <w:rFonts w:asciiTheme="minorHAnsi" w:hAnsiTheme="minorHAnsi" w:cstheme="minorHAnsi"/>
                <w:bCs/>
                <w:sz w:val="16"/>
                <w:szCs w:val="16"/>
              </w:rPr>
              <w:t>DV</w:t>
            </w:r>
            <w:proofErr w:type="spellEnd"/>
            <w:r w:rsidRPr="003F0037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207898">
              <w:rPr>
                <w:rFonts w:asciiTheme="minorHAnsi" w:hAnsiTheme="minorHAnsi" w:cstheme="minorHAnsi"/>
                <w:bCs/>
                <w:sz w:val="16"/>
                <w:szCs w:val="16"/>
              </w:rPr>
              <w:t>und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spätestens </w:t>
            </w:r>
            <w:r w:rsidR="001D25AE" w:rsidRPr="003F0037">
              <w:rPr>
                <w:rFonts w:asciiTheme="minorHAnsi" w:hAnsiTheme="minorHAnsi" w:cstheme="minorHAnsi"/>
                <w:bCs/>
                <w:sz w:val="16"/>
                <w:szCs w:val="16"/>
              </w:rPr>
              <w:t>um</w:t>
            </w:r>
            <w:r w:rsidR="001D25AE" w:rsidRPr="00A111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111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="001D25AE" w:rsidRPr="00A111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7:00 Uhr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am Morgen des Prüfungstages in </w:t>
            </w:r>
            <w:r w:rsidR="003F0037" w:rsidRPr="00A111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Papierf</w:t>
            </w:r>
            <w:r w:rsidR="001D25AE" w:rsidRPr="00A111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orm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der </w:t>
            </w:r>
            <w:r w:rsidR="003F0037">
              <w:rPr>
                <w:rFonts w:asciiTheme="minorHAnsi" w:hAnsiTheme="minorHAnsi" w:cstheme="minorHAnsi"/>
                <w:bCs/>
                <w:sz w:val="16"/>
                <w:szCs w:val="16"/>
              </w:rPr>
              <w:t>S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chule </w:t>
            </w:r>
            <w:r w:rsidR="003F0037">
              <w:rPr>
                <w:rFonts w:asciiTheme="minorHAnsi" w:hAnsiTheme="minorHAnsi" w:cstheme="minorHAnsi"/>
                <w:bCs/>
                <w:sz w:val="16"/>
                <w:szCs w:val="16"/>
              </w:rPr>
              <w:t>zur Verfügung zu stellen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Der Prüfungsausschuss trifft sich </w:t>
            </w:r>
            <w:r w:rsidR="001D25AE" w:rsidRPr="002523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spätestens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1D25AE" w:rsidRPr="002523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eine halbe Stunde vor Beginn der ersten Lehrprobe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zur </w:t>
            </w:r>
            <w:r w:rsidR="001D25AE" w:rsidRPr="002523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Beratung, </w:t>
            </w:r>
            <w:r w:rsidR="003F0037" w:rsidRPr="00A111E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insbesondere 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zur Beratung der </w:t>
            </w:r>
            <w:r w:rsidR="00D92A9F" w:rsidRPr="00A111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Portfolioausschnitte </w:t>
            </w:r>
            <w:r w:rsidR="00D92A9F">
              <w:rPr>
                <w:rFonts w:asciiTheme="minorHAnsi" w:hAnsiTheme="minorHAnsi" w:cstheme="minorHAnsi"/>
                <w:bCs/>
                <w:sz w:val="16"/>
                <w:szCs w:val="16"/>
              </w:rPr>
              <w:t>für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die </w:t>
            </w:r>
            <w:r w:rsidR="001D25AE" w:rsidRPr="00A111EB">
              <w:rPr>
                <w:rFonts w:asciiTheme="minorHAnsi" w:hAnsiTheme="minorHAnsi" w:cstheme="minorHAnsi"/>
                <w:bCs/>
                <w:sz w:val="16"/>
                <w:szCs w:val="16"/>
              </w:rPr>
              <w:t>mündliche Prüfung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und zur Kenntnisnahme der</w:t>
            </w:r>
            <w:r w:rsidR="00A24D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3F00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Unterrichts</w:t>
            </w:r>
            <w:r w:rsidR="00102F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entwürfe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Papierform </w:t>
            </w:r>
            <w:r w:rsidR="003F0037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gegebenenfalls mit Ergänzungen oder Veränderungen zu den</w:t>
            </w:r>
            <w:r w:rsidR="003F003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vorab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3F003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>elektronisch</w:t>
            </w:r>
            <w:r w:rsidR="003F0037">
              <w:rPr>
                <w:rFonts w:asciiTheme="minorHAnsi" w:hAnsiTheme="minorHAnsi" w:cstheme="minorHAnsi"/>
                <w:bCs/>
                <w:sz w:val="16"/>
                <w:szCs w:val="16"/>
              </w:rPr>
              <w:t>er Form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versandten </w:t>
            </w:r>
            <w:r w:rsidR="003F0037">
              <w:rPr>
                <w:rFonts w:asciiTheme="minorHAnsi" w:hAnsiTheme="minorHAnsi" w:cstheme="minorHAnsi"/>
                <w:bCs/>
                <w:sz w:val="16"/>
                <w:szCs w:val="16"/>
              </w:rPr>
              <w:t>Ausfertigungen</w:t>
            </w:r>
            <w:r w:rsidR="001D25AE" w:rsidRPr="002523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</w:t>
            </w:r>
          </w:p>
        </w:tc>
      </w:tr>
    </w:tbl>
    <w:p w14:paraId="37FB7C81" w14:textId="77777777" w:rsidR="001D25AE" w:rsidRPr="00BA3CC5" w:rsidRDefault="001D25AE" w:rsidP="001D25AE">
      <w:pPr>
        <w:pStyle w:val="t"/>
        <w:rPr>
          <w:rFonts w:asciiTheme="minorHAnsi" w:hAnsiTheme="minorHAnsi" w:cstheme="minorHAnsi"/>
          <w:bCs/>
          <w:sz w:val="18"/>
          <w:szCs w:val="18"/>
        </w:rPr>
      </w:pPr>
    </w:p>
    <w:p w14:paraId="45E43EAC" w14:textId="77777777" w:rsidR="001D25AE" w:rsidRPr="000253ED" w:rsidRDefault="001D25AE" w:rsidP="00BA3CC5">
      <w:pPr>
        <w:pStyle w:val="berschrift1"/>
        <w:spacing w:after="120" w:line="240" w:lineRule="auto"/>
        <w:jc w:val="center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253E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Unterrichtspraktische Prüfung</w:t>
      </w:r>
      <w:r w:rsidR="00A3211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und Erörterung des Entwurfs</w:t>
      </w:r>
    </w:p>
    <w:tbl>
      <w:tblPr>
        <w:tblW w:w="95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59"/>
        <w:gridCol w:w="7446"/>
      </w:tblGrid>
      <w:tr w:rsidR="001D25AE" w:rsidRPr="00252332" w14:paraId="73133E34" w14:textId="77777777" w:rsidTr="000253ED">
        <w:tc>
          <w:tcPr>
            <w:tcW w:w="1063" w:type="dxa"/>
            <w:shd w:val="clear" w:color="auto" w:fill="DBE5F1" w:themeFill="accent1" w:themeFillTint="33"/>
          </w:tcPr>
          <w:p w14:paraId="60453635" w14:textId="77777777" w:rsidR="001D25AE" w:rsidRPr="00252332" w:rsidRDefault="001D25AE" w:rsidP="0025233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Uhrzeit</w:t>
            </w:r>
          </w:p>
        </w:tc>
        <w:tc>
          <w:tcPr>
            <w:tcW w:w="1059" w:type="dxa"/>
            <w:shd w:val="clear" w:color="auto" w:fill="DBE5F1" w:themeFill="accent1" w:themeFillTint="33"/>
          </w:tcPr>
          <w:p w14:paraId="5A3D7468" w14:textId="77777777" w:rsidR="001D25AE" w:rsidRPr="00252332" w:rsidRDefault="001D25AE" w:rsidP="0025233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Zeit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02A79BDE" w14:textId="77777777" w:rsidR="001D25AE" w:rsidRPr="00252332" w:rsidRDefault="001D25AE" w:rsidP="00252332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1D25AE" w:rsidRPr="00252332" w14:paraId="425BEE6C" w14:textId="77777777" w:rsidTr="00252332">
        <w:tc>
          <w:tcPr>
            <w:tcW w:w="1063" w:type="dxa"/>
          </w:tcPr>
          <w:p w14:paraId="444657B0" w14:textId="77777777" w:rsidR="001D25AE" w:rsidRPr="00252332" w:rsidRDefault="00745B74" w:rsidP="0025233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8:</w:t>
            </w:r>
            <w:r w:rsidR="00246B18" w:rsidRPr="00252332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8B4BEC" w:rsidRPr="0025233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872E8" w:rsidRPr="00252332">
              <w:rPr>
                <w:rFonts w:asciiTheme="minorHAnsi" w:hAnsiTheme="minorHAnsi" w:cstheme="minorHAnsi"/>
                <w:b/>
                <w:sz w:val="20"/>
              </w:rPr>
              <w:t>Uhr</w:t>
            </w:r>
            <w:r w:rsidR="00BA3CC5" w:rsidRPr="00252332">
              <w:rPr>
                <w:rStyle w:val="Funotenzeichen"/>
                <w:rFonts w:asciiTheme="minorHAnsi" w:hAnsiTheme="minorHAnsi" w:cstheme="minorHAnsi"/>
                <w:b/>
                <w:sz w:val="20"/>
              </w:rPr>
              <w:footnoteReference w:id="1"/>
            </w:r>
          </w:p>
        </w:tc>
        <w:tc>
          <w:tcPr>
            <w:tcW w:w="1059" w:type="dxa"/>
          </w:tcPr>
          <w:p w14:paraId="599EE303" w14:textId="77777777" w:rsidR="001D25AE" w:rsidRPr="00252332" w:rsidRDefault="001D25AE" w:rsidP="0025233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30’</w:t>
            </w:r>
          </w:p>
        </w:tc>
        <w:tc>
          <w:tcPr>
            <w:tcW w:w="7446" w:type="dxa"/>
          </w:tcPr>
          <w:p w14:paraId="3F77CF65" w14:textId="77777777" w:rsidR="00252332" w:rsidRPr="00252332" w:rsidRDefault="00252332" w:rsidP="00252332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 xml:space="preserve">Einführung in den Tag </w:t>
            </w:r>
            <w:r>
              <w:rPr>
                <w:rFonts w:asciiTheme="minorHAnsi" w:hAnsiTheme="minorHAnsi" w:cstheme="minorHAnsi"/>
                <w:sz w:val="20"/>
              </w:rPr>
              <w:t>durch Prüfungsvorsitzende(n)</w:t>
            </w:r>
          </w:p>
          <w:p w14:paraId="725C1F58" w14:textId="77777777" w:rsidR="00252332" w:rsidRPr="00252332" w:rsidRDefault="00252332" w:rsidP="00252332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Beratung</w:t>
            </w:r>
            <w:r w:rsidR="001D25AE" w:rsidRPr="00252332">
              <w:rPr>
                <w:rFonts w:asciiTheme="minorHAnsi" w:hAnsiTheme="minorHAnsi" w:cstheme="minorHAnsi"/>
                <w:sz w:val="20"/>
              </w:rPr>
              <w:t xml:space="preserve"> des Prüfungsausschusses</w:t>
            </w:r>
          </w:p>
          <w:p w14:paraId="532B6203" w14:textId="77777777" w:rsidR="001D25AE" w:rsidRPr="00252332" w:rsidRDefault="00BA3CC5" w:rsidP="00252332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Feinabstimmung über Fragen zum Kolloquium</w:t>
            </w:r>
          </w:p>
        </w:tc>
      </w:tr>
      <w:tr w:rsidR="001D25AE" w:rsidRPr="00252332" w14:paraId="02D9B9E8" w14:textId="77777777" w:rsidTr="00252332">
        <w:tc>
          <w:tcPr>
            <w:tcW w:w="1063" w:type="dxa"/>
          </w:tcPr>
          <w:p w14:paraId="5BD67D33" w14:textId="77777777" w:rsidR="001D25AE" w:rsidRPr="00252332" w:rsidRDefault="006146D1" w:rsidP="0025233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8:</w:t>
            </w:r>
            <w:r w:rsidR="00246B18" w:rsidRPr="00252332">
              <w:rPr>
                <w:rFonts w:asciiTheme="minorHAnsi" w:hAnsiTheme="minorHAnsi" w:cstheme="minorHAnsi"/>
                <w:b/>
                <w:sz w:val="20"/>
              </w:rPr>
              <w:t>50</w:t>
            </w:r>
            <w:r w:rsidR="00972793" w:rsidRPr="0025233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872E8" w:rsidRPr="00252332">
              <w:rPr>
                <w:rFonts w:asciiTheme="minorHAnsi" w:hAnsiTheme="minorHAnsi" w:cstheme="minorHAnsi"/>
                <w:b/>
                <w:sz w:val="20"/>
              </w:rPr>
              <w:t>Uhr</w:t>
            </w:r>
          </w:p>
        </w:tc>
        <w:tc>
          <w:tcPr>
            <w:tcW w:w="1059" w:type="dxa"/>
          </w:tcPr>
          <w:p w14:paraId="4E8DF0CF" w14:textId="77777777" w:rsidR="001D25AE" w:rsidRPr="00252332" w:rsidRDefault="001D25AE" w:rsidP="0025233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45’</w:t>
            </w:r>
          </w:p>
        </w:tc>
        <w:tc>
          <w:tcPr>
            <w:tcW w:w="7446" w:type="dxa"/>
          </w:tcPr>
          <w:p w14:paraId="365C0287" w14:textId="77777777" w:rsidR="001D25AE" w:rsidRPr="00252332" w:rsidRDefault="001D25AE" w:rsidP="00252332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1. Prüfungslehrprobe</w:t>
            </w:r>
          </w:p>
        </w:tc>
      </w:tr>
      <w:tr w:rsidR="001D25AE" w:rsidRPr="00252332" w14:paraId="572A0C2F" w14:textId="77777777" w:rsidTr="00252332">
        <w:tc>
          <w:tcPr>
            <w:tcW w:w="1063" w:type="dxa"/>
          </w:tcPr>
          <w:p w14:paraId="75BDA9FB" w14:textId="77777777" w:rsidR="001D25AE" w:rsidRPr="00252332" w:rsidRDefault="00B93F4D" w:rsidP="0025233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9:</w:t>
            </w:r>
            <w:r w:rsidR="00246B18" w:rsidRPr="00252332">
              <w:rPr>
                <w:rFonts w:asciiTheme="minorHAnsi" w:hAnsiTheme="minorHAnsi" w:cstheme="minorHAnsi"/>
                <w:b/>
                <w:sz w:val="20"/>
              </w:rPr>
              <w:t>35</w:t>
            </w:r>
            <w:r w:rsidR="00536836" w:rsidRPr="00252332">
              <w:rPr>
                <w:rFonts w:asciiTheme="minorHAnsi" w:hAnsiTheme="minorHAnsi" w:cstheme="minorHAnsi"/>
                <w:b/>
                <w:sz w:val="20"/>
              </w:rPr>
              <w:t xml:space="preserve"> Uhr</w:t>
            </w:r>
          </w:p>
        </w:tc>
        <w:tc>
          <w:tcPr>
            <w:tcW w:w="1059" w:type="dxa"/>
            <w:vAlign w:val="center"/>
          </w:tcPr>
          <w:p w14:paraId="082F04F1" w14:textId="77777777" w:rsidR="001D25AE" w:rsidRPr="00252332" w:rsidRDefault="001D25AE" w:rsidP="0025233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Nach Lage der Std.</w:t>
            </w:r>
          </w:p>
        </w:tc>
        <w:tc>
          <w:tcPr>
            <w:tcW w:w="7446" w:type="dxa"/>
          </w:tcPr>
          <w:p w14:paraId="0EDD343F" w14:textId="77777777" w:rsidR="001D25AE" w:rsidRPr="00252332" w:rsidRDefault="00BA3CC5" w:rsidP="00252332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Zeit für Raumwechsel,</w:t>
            </w:r>
            <w:r w:rsidR="001D25AE" w:rsidRPr="00252332">
              <w:rPr>
                <w:rFonts w:asciiTheme="minorHAnsi" w:hAnsiTheme="minorHAnsi" w:cstheme="minorHAnsi"/>
                <w:sz w:val="20"/>
              </w:rPr>
              <w:t xml:space="preserve"> Pause</w:t>
            </w:r>
          </w:p>
        </w:tc>
      </w:tr>
      <w:tr w:rsidR="001D25AE" w:rsidRPr="00252332" w14:paraId="772D8C71" w14:textId="77777777" w:rsidTr="00252332">
        <w:tc>
          <w:tcPr>
            <w:tcW w:w="1063" w:type="dxa"/>
          </w:tcPr>
          <w:p w14:paraId="032242DE" w14:textId="77777777" w:rsidR="001D25AE" w:rsidRPr="00252332" w:rsidRDefault="005F37C3" w:rsidP="0025233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9:</w:t>
            </w:r>
            <w:r w:rsidR="00246B18" w:rsidRPr="00252332">
              <w:rPr>
                <w:rFonts w:asciiTheme="minorHAnsi" w:hAnsiTheme="minorHAnsi" w:cstheme="minorHAnsi"/>
                <w:b/>
                <w:sz w:val="20"/>
              </w:rPr>
              <w:t>55</w:t>
            </w:r>
            <w:r w:rsidR="00F47C21" w:rsidRPr="0025233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872E8" w:rsidRPr="00252332">
              <w:rPr>
                <w:rFonts w:asciiTheme="minorHAnsi" w:hAnsiTheme="minorHAnsi" w:cstheme="minorHAnsi"/>
                <w:b/>
                <w:sz w:val="20"/>
              </w:rPr>
              <w:t>Uhr</w:t>
            </w:r>
          </w:p>
        </w:tc>
        <w:tc>
          <w:tcPr>
            <w:tcW w:w="1059" w:type="dxa"/>
          </w:tcPr>
          <w:p w14:paraId="546BDF51" w14:textId="77777777" w:rsidR="001D25AE" w:rsidRPr="00252332" w:rsidRDefault="001D25AE" w:rsidP="0025233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45’</w:t>
            </w:r>
          </w:p>
        </w:tc>
        <w:tc>
          <w:tcPr>
            <w:tcW w:w="7446" w:type="dxa"/>
          </w:tcPr>
          <w:p w14:paraId="496307C2" w14:textId="77777777" w:rsidR="001D25AE" w:rsidRPr="00252332" w:rsidRDefault="001D25AE" w:rsidP="00252332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2. Prüfungslehrprobe</w:t>
            </w:r>
          </w:p>
        </w:tc>
      </w:tr>
      <w:tr w:rsidR="001D25AE" w:rsidRPr="00252332" w14:paraId="00C69AB0" w14:textId="77777777" w:rsidTr="00252332">
        <w:tc>
          <w:tcPr>
            <w:tcW w:w="1063" w:type="dxa"/>
          </w:tcPr>
          <w:p w14:paraId="2971CBA1" w14:textId="77777777" w:rsidR="001D25AE" w:rsidRPr="00252332" w:rsidRDefault="005F37C3" w:rsidP="0025233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10:</w:t>
            </w:r>
            <w:r w:rsidR="00246B18" w:rsidRPr="00252332">
              <w:rPr>
                <w:rFonts w:asciiTheme="minorHAnsi" w:hAnsiTheme="minorHAnsi" w:cstheme="minorHAnsi"/>
                <w:b/>
                <w:sz w:val="20"/>
              </w:rPr>
              <w:t>40</w:t>
            </w:r>
            <w:r w:rsidR="00F07631" w:rsidRPr="0025233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73F1D" w:rsidRPr="00252332">
              <w:rPr>
                <w:rFonts w:asciiTheme="minorHAnsi" w:hAnsiTheme="minorHAnsi" w:cstheme="minorHAnsi"/>
                <w:b/>
                <w:sz w:val="20"/>
              </w:rPr>
              <w:t>Uhr</w:t>
            </w:r>
          </w:p>
        </w:tc>
        <w:tc>
          <w:tcPr>
            <w:tcW w:w="1059" w:type="dxa"/>
          </w:tcPr>
          <w:p w14:paraId="0D9DADA4" w14:textId="77777777" w:rsidR="001D25AE" w:rsidRPr="00252332" w:rsidRDefault="001D25AE" w:rsidP="0025233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30’</w:t>
            </w:r>
          </w:p>
        </w:tc>
        <w:tc>
          <w:tcPr>
            <w:tcW w:w="7446" w:type="dxa"/>
          </w:tcPr>
          <w:p w14:paraId="751B315C" w14:textId="77777777" w:rsidR="001D25AE" w:rsidRPr="00252332" w:rsidRDefault="001D25AE" w:rsidP="00252332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52332">
              <w:rPr>
                <w:rFonts w:asciiTheme="minorHAnsi" w:hAnsiTheme="minorHAnsi" w:cstheme="minorHAnsi"/>
                <w:sz w:val="20"/>
              </w:rPr>
              <w:t>LiV</w:t>
            </w:r>
            <w:proofErr w:type="spellEnd"/>
            <w:r w:rsidRPr="00252332">
              <w:rPr>
                <w:rFonts w:asciiTheme="minorHAnsi" w:hAnsiTheme="minorHAnsi" w:cstheme="minorHAnsi"/>
                <w:sz w:val="20"/>
              </w:rPr>
              <w:t>: Vorbereitung der Erörterung der Prüfungslehrproben</w:t>
            </w:r>
          </w:p>
          <w:p w14:paraId="2F418CE3" w14:textId="77777777" w:rsidR="001D25AE" w:rsidRPr="00252332" w:rsidRDefault="001D25AE" w:rsidP="00252332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Prüfungsausschuss: Sammeln von Fragen für Erörterung</w:t>
            </w:r>
          </w:p>
        </w:tc>
      </w:tr>
      <w:tr w:rsidR="00BA3CC5" w:rsidRPr="00252332" w14:paraId="0CDC90E1" w14:textId="77777777" w:rsidTr="00252332">
        <w:tc>
          <w:tcPr>
            <w:tcW w:w="1063" w:type="dxa"/>
          </w:tcPr>
          <w:p w14:paraId="5E290A95" w14:textId="77777777" w:rsidR="00BA3CC5" w:rsidRPr="00252332" w:rsidRDefault="00BA3CC5" w:rsidP="0025233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11:15 Uhr</w:t>
            </w:r>
          </w:p>
        </w:tc>
        <w:tc>
          <w:tcPr>
            <w:tcW w:w="1059" w:type="dxa"/>
          </w:tcPr>
          <w:p w14:paraId="6787DC41" w14:textId="367DB18A" w:rsidR="00BA3CC5" w:rsidRPr="00252332" w:rsidRDefault="00811D26" w:rsidP="0025233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BA3CC5" w:rsidRPr="00252332">
              <w:rPr>
                <w:rFonts w:asciiTheme="minorHAnsi" w:hAnsiTheme="minorHAnsi" w:cstheme="minorHAnsi"/>
                <w:sz w:val="20"/>
              </w:rPr>
              <w:t>5’</w:t>
            </w:r>
          </w:p>
        </w:tc>
        <w:tc>
          <w:tcPr>
            <w:tcW w:w="7446" w:type="dxa"/>
          </w:tcPr>
          <w:p w14:paraId="6219A505" w14:textId="77777777" w:rsidR="00BA3CC5" w:rsidRPr="00252332" w:rsidRDefault="00BA3CC5" w:rsidP="00252332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 xml:space="preserve">Erörterung der Prüfungslehrproben mit </w:t>
            </w:r>
            <w:proofErr w:type="spellStart"/>
            <w:r w:rsidRPr="00252332">
              <w:rPr>
                <w:rFonts w:asciiTheme="minorHAnsi" w:hAnsiTheme="minorHAnsi" w:cstheme="minorHAnsi"/>
                <w:b/>
                <w:sz w:val="20"/>
              </w:rPr>
              <w:t>LiV</w:t>
            </w:r>
            <w:proofErr w:type="spellEnd"/>
          </w:p>
        </w:tc>
      </w:tr>
      <w:tr w:rsidR="000253ED" w:rsidRPr="00252332" w14:paraId="14053D46" w14:textId="77777777" w:rsidTr="00F63740">
        <w:tc>
          <w:tcPr>
            <w:tcW w:w="1063" w:type="dxa"/>
            <w:shd w:val="clear" w:color="auto" w:fill="auto"/>
          </w:tcPr>
          <w:p w14:paraId="66E9645E" w14:textId="7A11AF94" w:rsidR="000253ED" w:rsidRPr="00252332" w:rsidRDefault="00A32110" w:rsidP="00102F4F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811D26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0253ED" w:rsidRPr="00252332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811D26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102F4F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0253ED" w:rsidRPr="00252332">
              <w:rPr>
                <w:rFonts w:asciiTheme="minorHAnsi" w:hAnsiTheme="minorHAnsi" w:cstheme="minorHAnsi"/>
                <w:b/>
                <w:sz w:val="20"/>
              </w:rPr>
              <w:t xml:space="preserve"> Uhr</w:t>
            </w:r>
          </w:p>
        </w:tc>
        <w:tc>
          <w:tcPr>
            <w:tcW w:w="1059" w:type="dxa"/>
            <w:shd w:val="clear" w:color="auto" w:fill="auto"/>
          </w:tcPr>
          <w:p w14:paraId="22BC54C6" w14:textId="176000CC" w:rsidR="000253ED" w:rsidRPr="00252332" w:rsidRDefault="00DC77CC" w:rsidP="00DC77CC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60‘ -</w:t>
            </w:r>
            <w:r w:rsidR="00A24D87">
              <w:rPr>
                <w:rFonts w:asciiTheme="minorHAnsi" w:hAnsiTheme="minorHAnsi" w:cstheme="minorHAnsi"/>
                <w:sz w:val="20"/>
              </w:rPr>
              <w:t>75</w:t>
            </w:r>
            <w:r w:rsidR="000253ED" w:rsidRPr="00252332">
              <w:rPr>
                <w:rFonts w:asciiTheme="minorHAnsi" w:hAnsiTheme="minorHAnsi" w:cstheme="minorHAnsi"/>
                <w:sz w:val="20"/>
              </w:rPr>
              <w:t>‘</w:t>
            </w:r>
          </w:p>
        </w:tc>
        <w:tc>
          <w:tcPr>
            <w:tcW w:w="7446" w:type="dxa"/>
          </w:tcPr>
          <w:p w14:paraId="2E0CF59D" w14:textId="77777777" w:rsidR="000253ED" w:rsidRPr="00252332" w:rsidRDefault="000253ED" w:rsidP="00F63740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 xml:space="preserve">Pause für </w:t>
            </w:r>
            <w:proofErr w:type="spellStart"/>
            <w:r w:rsidRPr="00252332">
              <w:rPr>
                <w:rFonts w:asciiTheme="minorHAnsi" w:hAnsiTheme="minorHAnsi" w:cstheme="minorHAnsi"/>
                <w:sz w:val="20"/>
              </w:rPr>
              <w:t>LiV</w:t>
            </w:r>
            <w:proofErr w:type="spellEnd"/>
          </w:p>
          <w:p w14:paraId="0EFE2D32" w14:textId="77777777" w:rsidR="00DC77CC" w:rsidRDefault="00A32110" w:rsidP="00A24D87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A24D87">
              <w:rPr>
                <w:rFonts w:asciiTheme="minorHAnsi" w:hAnsiTheme="minorHAnsi" w:cstheme="minorHAnsi"/>
                <w:sz w:val="20"/>
              </w:rPr>
              <w:t>Beurteilung und Bewertung der Prüfungslehrproben durch Prüfungsausschuss</w:t>
            </w:r>
          </w:p>
          <w:p w14:paraId="3E3F0DE7" w14:textId="71B384E5" w:rsidR="000253ED" w:rsidRPr="00A24D87" w:rsidRDefault="00A32110" w:rsidP="00A24D87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A24D8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24D87">
              <w:rPr>
                <w:rFonts w:asciiTheme="minorHAnsi" w:hAnsiTheme="minorHAnsi" w:cstheme="minorHAnsi"/>
                <w:sz w:val="20"/>
              </w:rPr>
              <w:t>Anfertigen der Gutachten zu den Prüfungslehrproben</w:t>
            </w:r>
          </w:p>
        </w:tc>
      </w:tr>
    </w:tbl>
    <w:p w14:paraId="280C5E8E" w14:textId="77777777" w:rsidR="001D25AE" w:rsidRPr="00BA3CC5" w:rsidRDefault="001D25AE" w:rsidP="001D25AE">
      <w:pPr>
        <w:rPr>
          <w:rFonts w:asciiTheme="minorHAnsi" w:hAnsiTheme="minorHAnsi" w:cstheme="minorHAnsi"/>
          <w:sz w:val="18"/>
          <w:szCs w:val="18"/>
        </w:rPr>
      </w:pPr>
    </w:p>
    <w:p w14:paraId="7D9422EE" w14:textId="77777777" w:rsidR="001D25AE" w:rsidRPr="000253ED" w:rsidRDefault="001D25AE" w:rsidP="00BA3CC5">
      <w:pPr>
        <w:pStyle w:val="berschrift1"/>
        <w:spacing w:after="120" w:line="240" w:lineRule="auto"/>
        <w:jc w:val="center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253E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Mündliche Prüfung</w:t>
      </w:r>
    </w:p>
    <w:tbl>
      <w:tblPr>
        <w:tblW w:w="95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59"/>
        <w:gridCol w:w="7446"/>
      </w:tblGrid>
      <w:tr w:rsidR="001D25AE" w:rsidRPr="00252332" w14:paraId="7D8C2EDF" w14:textId="77777777" w:rsidTr="000253ED">
        <w:tc>
          <w:tcPr>
            <w:tcW w:w="1063" w:type="dxa"/>
            <w:shd w:val="clear" w:color="auto" w:fill="DBE5F1" w:themeFill="accent1" w:themeFillTint="33"/>
          </w:tcPr>
          <w:p w14:paraId="370D1141" w14:textId="77777777" w:rsidR="001D25AE" w:rsidRPr="00252332" w:rsidRDefault="001D25AE" w:rsidP="00252332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Uhrzeit</w:t>
            </w:r>
          </w:p>
        </w:tc>
        <w:tc>
          <w:tcPr>
            <w:tcW w:w="1059" w:type="dxa"/>
            <w:shd w:val="clear" w:color="auto" w:fill="DBE5F1" w:themeFill="accent1" w:themeFillTint="33"/>
          </w:tcPr>
          <w:p w14:paraId="0B5BA9C8" w14:textId="77777777" w:rsidR="001D25AE" w:rsidRPr="00252332" w:rsidRDefault="001D25AE" w:rsidP="00252332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Zeit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568D15DA" w14:textId="77777777" w:rsidR="001D25AE" w:rsidRPr="00252332" w:rsidRDefault="001D25AE" w:rsidP="00252332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25AE" w:rsidRPr="00252332" w14:paraId="064A9E4D" w14:textId="77777777" w:rsidTr="00252332">
        <w:tc>
          <w:tcPr>
            <w:tcW w:w="1063" w:type="dxa"/>
            <w:shd w:val="clear" w:color="auto" w:fill="auto"/>
          </w:tcPr>
          <w:p w14:paraId="05EF29AF" w14:textId="1389CC36" w:rsidR="001D25AE" w:rsidRPr="00252332" w:rsidRDefault="00173D43" w:rsidP="00A24D87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13:</w:t>
            </w:r>
            <w:r w:rsidR="00811D26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A24D87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A872E8" w:rsidRPr="00252332">
              <w:rPr>
                <w:rFonts w:asciiTheme="minorHAnsi" w:hAnsiTheme="minorHAnsi" w:cstheme="minorHAnsi"/>
                <w:b/>
                <w:sz w:val="20"/>
              </w:rPr>
              <w:t xml:space="preserve"> Uhr</w:t>
            </w:r>
          </w:p>
        </w:tc>
        <w:tc>
          <w:tcPr>
            <w:tcW w:w="1059" w:type="dxa"/>
            <w:shd w:val="clear" w:color="auto" w:fill="auto"/>
          </w:tcPr>
          <w:p w14:paraId="431EDE0A" w14:textId="77777777" w:rsidR="001D25AE" w:rsidRPr="00252332" w:rsidRDefault="001D25AE" w:rsidP="00252332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60’</w:t>
            </w:r>
          </w:p>
        </w:tc>
        <w:tc>
          <w:tcPr>
            <w:tcW w:w="7446" w:type="dxa"/>
          </w:tcPr>
          <w:p w14:paraId="1238F9B5" w14:textId="77777777" w:rsidR="001D25AE" w:rsidRPr="00252332" w:rsidRDefault="00BA3CC5" w:rsidP="00252332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 xml:space="preserve">10’ Vortrag der </w:t>
            </w:r>
            <w:proofErr w:type="spellStart"/>
            <w:r w:rsidRPr="00252332">
              <w:rPr>
                <w:rFonts w:asciiTheme="minorHAnsi" w:hAnsiTheme="minorHAnsi" w:cstheme="minorHAnsi"/>
                <w:b/>
                <w:sz w:val="20"/>
              </w:rPr>
              <w:t>LiV</w:t>
            </w:r>
            <w:proofErr w:type="spellEnd"/>
            <w:r w:rsidR="001D25AE" w:rsidRPr="0025233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2ED04097" w14:textId="77777777" w:rsidR="001D25AE" w:rsidRPr="00252332" w:rsidRDefault="00BA3CC5" w:rsidP="00252332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50</w:t>
            </w:r>
            <w:r w:rsidR="001D25AE" w:rsidRPr="00252332">
              <w:rPr>
                <w:rFonts w:asciiTheme="minorHAnsi" w:hAnsiTheme="minorHAnsi" w:cstheme="minorHAnsi"/>
                <w:b/>
                <w:sz w:val="20"/>
              </w:rPr>
              <w:t>’ Gespräch</w:t>
            </w:r>
          </w:p>
        </w:tc>
      </w:tr>
    </w:tbl>
    <w:p w14:paraId="77A7A159" w14:textId="77777777" w:rsidR="001D25AE" w:rsidRPr="00BA3CC5" w:rsidRDefault="001D25AE" w:rsidP="001D25AE">
      <w:pPr>
        <w:pStyle w:val="t"/>
        <w:rPr>
          <w:rFonts w:asciiTheme="minorHAnsi" w:hAnsiTheme="minorHAnsi" w:cstheme="minorHAnsi"/>
          <w:sz w:val="18"/>
          <w:szCs w:val="18"/>
        </w:rPr>
      </w:pPr>
    </w:p>
    <w:p w14:paraId="74E5C811" w14:textId="77777777" w:rsidR="001D25AE" w:rsidRPr="000253ED" w:rsidRDefault="001D25AE" w:rsidP="00BA3CC5">
      <w:pPr>
        <w:pStyle w:val="berschrift1"/>
        <w:spacing w:after="120" w:line="240" w:lineRule="auto"/>
        <w:jc w:val="center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253E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Abschluss der Prüfung</w:t>
      </w:r>
    </w:p>
    <w:tbl>
      <w:tblPr>
        <w:tblW w:w="95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24"/>
        <w:gridCol w:w="7446"/>
      </w:tblGrid>
      <w:tr w:rsidR="001D25AE" w:rsidRPr="00252332" w14:paraId="14707363" w14:textId="77777777" w:rsidTr="000253ED">
        <w:tc>
          <w:tcPr>
            <w:tcW w:w="1098" w:type="dxa"/>
            <w:shd w:val="clear" w:color="auto" w:fill="DBE5F1" w:themeFill="accent1" w:themeFillTint="33"/>
          </w:tcPr>
          <w:p w14:paraId="2E393461" w14:textId="77777777" w:rsidR="001D25AE" w:rsidRPr="00252332" w:rsidRDefault="001D25AE" w:rsidP="00252332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Uhrzeit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14:paraId="639B3EFC" w14:textId="77777777" w:rsidR="001D25AE" w:rsidRPr="00252332" w:rsidRDefault="001D25AE" w:rsidP="00252332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Zeit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55CC29E7" w14:textId="77777777" w:rsidR="001D25AE" w:rsidRPr="00252332" w:rsidRDefault="001D25AE" w:rsidP="00252332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25AE" w:rsidRPr="00252332" w14:paraId="0404FA2C" w14:textId="77777777" w:rsidTr="00252332">
        <w:tc>
          <w:tcPr>
            <w:tcW w:w="1098" w:type="dxa"/>
            <w:shd w:val="clear" w:color="auto" w:fill="auto"/>
          </w:tcPr>
          <w:p w14:paraId="39076918" w14:textId="286BE872" w:rsidR="001D25AE" w:rsidRPr="00252332" w:rsidRDefault="00173D43" w:rsidP="00A24D87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14:</w:t>
            </w:r>
            <w:r w:rsidR="00811D26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A24D87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F5334A" w:rsidRPr="0025233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872E8" w:rsidRPr="00252332">
              <w:rPr>
                <w:rFonts w:asciiTheme="minorHAnsi" w:hAnsiTheme="minorHAnsi" w:cstheme="minorHAnsi"/>
                <w:b/>
                <w:sz w:val="20"/>
              </w:rPr>
              <w:t>Uhr</w:t>
            </w:r>
          </w:p>
        </w:tc>
        <w:tc>
          <w:tcPr>
            <w:tcW w:w="1024" w:type="dxa"/>
            <w:shd w:val="clear" w:color="auto" w:fill="auto"/>
          </w:tcPr>
          <w:p w14:paraId="6C57862C" w14:textId="4EC11310" w:rsidR="001D25AE" w:rsidRPr="00252332" w:rsidRDefault="00811D26" w:rsidP="00252332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bookmarkStart w:id="1" w:name="_GoBack"/>
            <w:bookmarkEnd w:id="1"/>
            <w:r w:rsidR="001D25AE" w:rsidRPr="00252332">
              <w:rPr>
                <w:rFonts w:asciiTheme="minorHAnsi" w:hAnsiTheme="minorHAnsi" w:cstheme="minorHAnsi"/>
                <w:sz w:val="20"/>
              </w:rPr>
              <w:t>0’</w:t>
            </w:r>
          </w:p>
        </w:tc>
        <w:tc>
          <w:tcPr>
            <w:tcW w:w="7446" w:type="dxa"/>
            <w:shd w:val="clear" w:color="auto" w:fill="auto"/>
          </w:tcPr>
          <w:p w14:paraId="74C3389F" w14:textId="77777777" w:rsidR="00BA3CC5" w:rsidRPr="00252332" w:rsidRDefault="00BA3CC5" w:rsidP="00252332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 xml:space="preserve">Pause für </w:t>
            </w:r>
            <w:proofErr w:type="spellStart"/>
            <w:r w:rsidRPr="00252332">
              <w:rPr>
                <w:rFonts w:asciiTheme="minorHAnsi" w:hAnsiTheme="minorHAnsi" w:cstheme="minorHAnsi"/>
                <w:sz w:val="20"/>
              </w:rPr>
              <w:t>LiV</w:t>
            </w:r>
            <w:proofErr w:type="spellEnd"/>
          </w:p>
          <w:p w14:paraId="006028AC" w14:textId="77777777" w:rsidR="001D25AE" w:rsidRPr="00252332" w:rsidRDefault="001D25AE" w:rsidP="00252332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 xml:space="preserve">Beurteilung und Bewertung der mündlichen Prüfung, Gesamtbewertung, Abschlussbesprechung </w:t>
            </w:r>
          </w:p>
        </w:tc>
      </w:tr>
      <w:tr w:rsidR="001D25AE" w:rsidRPr="00252332" w14:paraId="24C0DD42" w14:textId="77777777" w:rsidTr="00252332">
        <w:tc>
          <w:tcPr>
            <w:tcW w:w="1098" w:type="dxa"/>
            <w:shd w:val="clear" w:color="auto" w:fill="auto"/>
          </w:tcPr>
          <w:p w14:paraId="4DFE197D" w14:textId="16843025" w:rsidR="001D25AE" w:rsidRPr="00252332" w:rsidRDefault="008B2983" w:rsidP="00A24D87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A24D87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252332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A24D87">
              <w:rPr>
                <w:rFonts w:asciiTheme="minorHAnsi" w:hAnsiTheme="minorHAnsi" w:cstheme="minorHAnsi"/>
                <w:b/>
                <w:sz w:val="20"/>
              </w:rPr>
              <w:t>35</w:t>
            </w:r>
            <w:r w:rsidR="00A872E8" w:rsidRPr="00252332">
              <w:rPr>
                <w:rFonts w:asciiTheme="minorHAnsi" w:hAnsiTheme="minorHAnsi" w:cstheme="minorHAnsi"/>
                <w:b/>
                <w:sz w:val="20"/>
              </w:rPr>
              <w:t xml:space="preserve"> Uhr</w:t>
            </w:r>
          </w:p>
        </w:tc>
        <w:tc>
          <w:tcPr>
            <w:tcW w:w="1024" w:type="dxa"/>
            <w:shd w:val="clear" w:color="auto" w:fill="auto"/>
          </w:tcPr>
          <w:p w14:paraId="2824BEC4" w14:textId="77777777" w:rsidR="001D25AE" w:rsidRPr="00252332" w:rsidRDefault="001D25AE" w:rsidP="00252332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15’</w:t>
            </w:r>
          </w:p>
        </w:tc>
        <w:tc>
          <w:tcPr>
            <w:tcW w:w="7446" w:type="dxa"/>
            <w:shd w:val="clear" w:color="auto" w:fill="auto"/>
          </w:tcPr>
          <w:p w14:paraId="24B73D8C" w14:textId="77777777" w:rsidR="001D25AE" w:rsidRPr="00252332" w:rsidRDefault="001D25AE" w:rsidP="00252332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 xml:space="preserve">Bekanntgabe und Begründung der Prüfungsergebnisse gegenüber </w:t>
            </w:r>
            <w:proofErr w:type="spellStart"/>
            <w:r w:rsidRPr="00252332">
              <w:rPr>
                <w:rFonts w:asciiTheme="minorHAnsi" w:hAnsiTheme="minorHAnsi" w:cstheme="minorHAnsi"/>
                <w:sz w:val="20"/>
              </w:rPr>
              <w:t>LiV</w:t>
            </w:r>
            <w:proofErr w:type="spellEnd"/>
          </w:p>
        </w:tc>
      </w:tr>
      <w:tr w:rsidR="001D25AE" w:rsidRPr="00252332" w14:paraId="69CA2C22" w14:textId="77777777" w:rsidTr="00252332">
        <w:tc>
          <w:tcPr>
            <w:tcW w:w="1098" w:type="dxa"/>
            <w:shd w:val="clear" w:color="auto" w:fill="auto"/>
          </w:tcPr>
          <w:p w14:paraId="15F4E5B3" w14:textId="289A65D8" w:rsidR="001D25AE" w:rsidRPr="00252332" w:rsidRDefault="00252332" w:rsidP="00A24D87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2332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A24D87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252332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A24D87">
              <w:rPr>
                <w:rFonts w:asciiTheme="minorHAnsi" w:hAnsiTheme="minorHAnsi" w:cstheme="minorHAnsi"/>
                <w:b/>
                <w:sz w:val="20"/>
              </w:rPr>
              <w:t>50</w:t>
            </w:r>
            <w:r w:rsidR="00A872E8" w:rsidRPr="00252332">
              <w:rPr>
                <w:rFonts w:asciiTheme="minorHAnsi" w:hAnsiTheme="minorHAnsi" w:cstheme="minorHAnsi"/>
                <w:b/>
                <w:sz w:val="20"/>
              </w:rPr>
              <w:t xml:space="preserve"> Uhr</w:t>
            </w:r>
          </w:p>
        </w:tc>
        <w:tc>
          <w:tcPr>
            <w:tcW w:w="1024" w:type="dxa"/>
            <w:shd w:val="clear" w:color="auto" w:fill="auto"/>
          </w:tcPr>
          <w:p w14:paraId="6F1CCAC2" w14:textId="77777777" w:rsidR="001D25AE" w:rsidRPr="00252332" w:rsidRDefault="001D25AE" w:rsidP="00252332">
            <w:pPr>
              <w:pStyle w:val="t"/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46" w:type="dxa"/>
            <w:shd w:val="clear" w:color="auto" w:fill="auto"/>
          </w:tcPr>
          <w:p w14:paraId="3E9B604C" w14:textId="77777777" w:rsidR="001D25AE" w:rsidRPr="00252332" w:rsidRDefault="001D25AE" w:rsidP="00252332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252332">
              <w:rPr>
                <w:rFonts w:asciiTheme="minorHAnsi" w:hAnsiTheme="minorHAnsi" w:cstheme="minorHAnsi"/>
                <w:sz w:val="20"/>
              </w:rPr>
              <w:t>Ende der Prüfung</w:t>
            </w:r>
          </w:p>
        </w:tc>
      </w:tr>
    </w:tbl>
    <w:p w14:paraId="0C0BFD1B" w14:textId="77777777" w:rsidR="009B7C6C" w:rsidRPr="00BA3CC5" w:rsidRDefault="009B7C6C" w:rsidP="00BA3CC5">
      <w:pPr>
        <w:tabs>
          <w:tab w:val="center" w:pos="4110"/>
        </w:tabs>
        <w:rPr>
          <w:rFonts w:asciiTheme="minorHAnsi" w:hAnsiTheme="minorHAnsi" w:cstheme="minorHAnsi"/>
          <w:sz w:val="18"/>
          <w:szCs w:val="18"/>
        </w:rPr>
      </w:pPr>
    </w:p>
    <w:sectPr w:rsidR="009B7C6C" w:rsidRPr="00BA3CC5" w:rsidSect="00936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37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6261" w14:textId="77777777" w:rsidR="00755697" w:rsidRDefault="00755697">
      <w:r>
        <w:separator/>
      </w:r>
    </w:p>
  </w:endnote>
  <w:endnote w:type="continuationSeparator" w:id="0">
    <w:p w14:paraId="08B77051" w14:textId="77777777" w:rsidR="00755697" w:rsidRDefault="0075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3FDC1" w14:textId="77777777" w:rsidR="006F453F" w:rsidRDefault="006F4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9C81" w14:textId="77777777" w:rsidR="006F453F" w:rsidRDefault="006F45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C53E" w14:textId="77777777" w:rsidR="00755697" w:rsidRDefault="00755697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E635" w14:textId="77777777" w:rsidR="00755697" w:rsidRDefault="00755697">
      <w:r>
        <w:separator/>
      </w:r>
    </w:p>
  </w:footnote>
  <w:footnote w:type="continuationSeparator" w:id="0">
    <w:p w14:paraId="7161E3A8" w14:textId="77777777" w:rsidR="00755697" w:rsidRDefault="00755697">
      <w:r>
        <w:continuationSeparator/>
      </w:r>
    </w:p>
  </w:footnote>
  <w:footnote w:id="1">
    <w:p w14:paraId="66CD4BA9" w14:textId="77777777" w:rsidR="00BA3CC5" w:rsidRPr="00BA3CC5" w:rsidRDefault="00BA3CC5">
      <w:pPr>
        <w:pStyle w:val="Funotentext"/>
        <w:rPr>
          <w:rFonts w:asciiTheme="minorHAnsi" w:hAnsiTheme="minorHAnsi" w:cstheme="minorHAnsi"/>
          <w:sz w:val="14"/>
          <w:szCs w:val="14"/>
        </w:rPr>
      </w:pPr>
      <w:r w:rsidRPr="00BA3CC5"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 w:rsidRPr="00BA3CC5">
        <w:rPr>
          <w:rFonts w:asciiTheme="minorHAnsi" w:hAnsiTheme="minorHAnsi" w:cstheme="minorHAnsi"/>
          <w:sz w:val="14"/>
          <w:szCs w:val="14"/>
        </w:rPr>
        <w:t xml:space="preserve"> angenommene Startzeit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3B3C" w14:textId="77777777" w:rsidR="006F453F" w:rsidRDefault="006F45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99E9" w14:textId="77777777" w:rsidR="00755697" w:rsidRDefault="00755697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A3211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C817" w14:textId="77777777" w:rsidR="00755697" w:rsidRPr="0056185C" w:rsidRDefault="00755697" w:rsidP="00D838AE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2" w:name="Color"/>
    <w:bookmarkStart w:id="3" w:name="SW"/>
    <w:r>
      <w:rPr>
        <w:noProof/>
        <w:color w:val="00359A"/>
      </w:rPr>
      <w:drawing>
        <wp:anchor distT="0" distB="0" distL="114300" distR="114300" simplePos="0" relativeHeight="251655164" behindDoc="0" locked="0" layoutInCell="1" allowOverlap="1" wp14:anchorId="0ADC1528" wp14:editId="382461EB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59A"/>
      </w:rPr>
      <w:t>Hessische Lehrkräfteakademie</w:t>
    </w:r>
  </w:p>
  <w:p w14:paraId="75150BA5" w14:textId="77777777" w:rsidR="00755697" w:rsidRPr="00791C23" w:rsidRDefault="00755697" w:rsidP="00BE371F">
    <w:pPr>
      <w:pStyle w:val="Kopfzeile"/>
      <w:rPr>
        <w:rFonts w:ascii="Arial" w:hAnsi="Arial" w:cs="Arial"/>
        <w:bCs/>
        <w:sz w:val="23"/>
      </w:rPr>
    </w:pPr>
    <w:bookmarkStart w:id="4" w:name="Kopf"/>
    <w:bookmarkEnd w:id="2"/>
    <w:bookmarkEnd w:id="3"/>
    <w:bookmarkEnd w:id="4"/>
    <w:r>
      <w:rPr>
        <w:rFonts w:ascii="Arial" w:hAnsi="Arial" w:cs="Arial"/>
        <w:bCs/>
        <w:sz w:val="23"/>
      </w:rPr>
      <w:t xml:space="preserve">Studienseminar für </w:t>
    </w:r>
    <w:r w:rsidRPr="002C5B89">
      <w:rPr>
        <w:rFonts w:ascii="Arial" w:hAnsi="Arial" w:cs="Arial"/>
        <w:bCs/>
        <w:sz w:val="23"/>
      </w:rPr>
      <w:t xml:space="preserve">Grund-, Haupt-, Real- und Förderschulen in </w:t>
    </w:r>
    <w:r w:rsidR="00BE371F" w:rsidRPr="00BE371F">
      <w:rPr>
        <w:rFonts w:ascii="Arial" w:hAnsi="Arial" w:cs="Arial"/>
        <w:bCs/>
        <w:sz w:val="23"/>
        <w:highlight w:val="yellow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B1F"/>
    <w:multiLevelType w:val="hybridMultilevel"/>
    <w:tmpl w:val="16A4D9A8"/>
    <w:lvl w:ilvl="0" w:tplc="50AEAB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21FDC"/>
    <w:multiLevelType w:val="hybridMultilevel"/>
    <w:tmpl w:val="059EFE76"/>
    <w:lvl w:ilvl="0" w:tplc="F7FE77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2680D"/>
    <w:multiLevelType w:val="hybridMultilevel"/>
    <w:tmpl w:val="D9682224"/>
    <w:lvl w:ilvl="0" w:tplc="49FA76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AE"/>
    <w:rsid w:val="000008C0"/>
    <w:rsid w:val="00002144"/>
    <w:rsid w:val="00004911"/>
    <w:rsid w:val="00005DF6"/>
    <w:rsid w:val="00013556"/>
    <w:rsid w:val="00014988"/>
    <w:rsid w:val="00022884"/>
    <w:rsid w:val="000253ED"/>
    <w:rsid w:val="000334AD"/>
    <w:rsid w:val="00033C0B"/>
    <w:rsid w:val="00033ED8"/>
    <w:rsid w:val="000375B8"/>
    <w:rsid w:val="00045042"/>
    <w:rsid w:val="00065F8A"/>
    <w:rsid w:val="00070339"/>
    <w:rsid w:val="00073D0A"/>
    <w:rsid w:val="0007506C"/>
    <w:rsid w:val="0008157A"/>
    <w:rsid w:val="00081F40"/>
    <w:rsid w:val="000847BA"/>
    <w:rsid w:val="000E7F19"/>
    <w:rsid w:val="000F0004"/>
    <w:rsid w:val="00102F4F"/>
    <w:rsid w:val="001034D3"/>
    <w:rsid w:val="0010625A"/>
    <w:rsid w:val="00110115"/>
    <w:rsid w:val="001108D8"/>
    <w:rsid w:val="0011135A"/>
    <w:rsid w:val="00115278"/>
    <w:rsid w:val="00117953"/>
    <w:rsid w:val="0012392C"/>
    <w:rsid w:val="00126F19"/>
    <w:rsid w:val="00135FC4"/>
    <w:rsid w:val="00137B12"/>
    <w:rsid w:val="00163D4E"/>
    <w:rsid w:val="00173D43"/>
    <w:rsid w:val="00197E3E"/>
    <w:rsid w:val="001B0361"/>
    <w:rsid w:val="001B7991"/>
    <w:rsid w:val="001D25AE"/>
    <w:rsid w:val="001D4247"/>
    <w:rsid w:val="001F7197"/>
    <w:rsid w:val="00203A53"/>
    <w:rsid w:val="00207898"/>
    <w:rsid w:val="00213A5C"/>
    <w:rsid w:val="0021698D"/>
    <w:rsid w:val="00224AB3"/>
    <w:rsid w:val="00226A2C"/>
    <w:rsid w:val="00231672"/>
    <w:rsid w:val="002334D6"/>
    <w:rsid w:val="00234722"/>
    <w:rsid w:val="00243EBD"/>
    <w:rsid w:val="00245D9D"/>
    <w:rsid w:val="00246B18"/>
    <w:rsid w:val="00246B72"/>
    <w:rsid w:val="002518A0"/>
    <w:rsid w:val="00252332"/>
    <w:rsid w:val="0025712C"/>
    <w:rsid w:val="002611FD"/>
    <w:rsid w:val="002628C2"/>
    <w:rsid w:val="0026518E"/>
    <w:rsid w:val="002764EF"/>
    <w:rsid w:val="00280936"/>
    <w:rsid w:val="002827F5"/>
    <w:rsid w:val="00285EB2"/>
    <w:rsid w:val="00296824"/>
    <w:rsid w:val="00297490"/>
    <w:rsid w:val="00297A56"/>
    <w:rsid w:val="00297D1E"/>
    <w:rsid w:val="002A66E9"/>
    <w:rsid w:val="002B1316"/>
    <w:rsid w:val="002B23A2"/>
    <w:rsid w:val="002B253E"/>
    <w:rsid w:val="002B2F62"/>
    <w:rsid w:val="002B427D"/>
    <w:rsid w:val="002B45DF"/>
    <w:rsid w:val="002B4BD0"/>
    <w:rsid w:val="002C5B89"/>
    <w:rsid w:val="002D2DD6"/>
    <w:rsid w:val="002E1459"/>
    <w:rsid w:val="002E492D"/>
    <w:rsid w:val="002F09E0"/>
    <w:rsid w:val="002F4590"/>
    <w:rsid w:val="003038B0"/>
    <w:rsid w:val="003121C4"/>
    <w:rsid w:val="00325177"/>
    <w:rsid w:val="00326DBE"/>
    <w:rsid w:val="00333007"/>
    <w:rsid w:val="00333A7F"/>
    <w:rsid w:val="00352C18"/>
    <w:rsid w:val="003575E3"/>
    <w:rsid w:val="0036531D"/>
    <w:rsid w:val="0037787C"/>
    <w:rsid w:val="003805CD"/>
    <w:rsid w:val="003B03C8"/>
    <w:rsid w:val="003B3EAF"/>
    <w:rsid w:val="003B5178"/>
    <w:rsid w:val="003C1E5A"/>
    <w:rsid w:val="003F0037"/>
    <w:rsid w:val="004206B5"/>
    <w:rsid w:val="00433671"/>
    <w:rsid w:val="00440DF8"/>
    <w:rsid w:val="004441A8"/>
    <w:rsid w:val="00445323"/>
    <w:rsid w:val="00450C08"/>
    <w:rsid w:val="004562EF"/>
    <w:rsid w:val="004628AA"/>
    <w:rsid w:val="00465383"/>
    <w:rsid w:val="00465DB3"/>
    <w:rsid w:val="00495731"/>
    <w:rsid w:val="004A135D"/>
    <w:rsid w:val="004A1E81"/>
    <w:rsid w:val="004B2E05"/>
    <w:rsid w:val="004B70AA"/>
    <w:rsid w:val="004D2BD6"/>
    <w:rsid w:val="004D7D67"/>
    <w:rsid w:val="004E6AE4"/>
    <w:rsid w:val="00513495"/>
    <w:rsid w:val="00521830"/>
    <w:rsid w:val="00522224"/>
    <w:rsid w:val="00522914"/>
    <w:rsid w:val="00525015"/>
    <w:rsid w:val="00531220"/>
    <w:rsid w:val="00534802"/>
    <w:rsid w:val="00536836"/>
    <w:rsid w:val="00537F9C"/>
    <w:rsid w:val="00544DF8"/>
    <w:rsid w:val="00546EB6"/>
    <w:rsid w:val="0056185C"/>
    <w:rsid w:val="005620A0"/>
    <w:rsid w:val="00565FC3"/>
    <w:rsid w:val="00573826"/>
    <w:rsid w:val="005741AC"/>
    <w:rsid w:val="00582414"/>
    <w:rsid w:val="0059164C"/>
    <w:rsid w:val="005A300F"/>
    <w:rsid w:val="005A3030"/>
    <w:rsid w:val="005A416A"/>
    <w:rsid w:val="005B65AD"/>
    <w:rsid w:val="005C0FC9"/>
    <w:rsid w:val="005C37BF"/>
    <w:rsid w:val="005C4880"/>
    <w:rsid w:val="005D63FD"/>
    <w:rsid w:val="005E0F81"/>
    <w:rsid w:val="005E3187"/>
    <w:rsid w:val="005E59B6"/>
    <w:rsid w:val="005F218F"/>
    <w:rsid w:val="005F37C3"/>
    <w:rsid w:val="005F3A35"/>
    <w:rsid w:val="00607011"/>
    <w:rsid w:val="00607348"/>
    <w:rsid w:val="00610BAA"/>
    <w:rsid w:val="006146D1"/>
    <w:rsid w:val="006151CB"/>
    <w:rsid w:val="00616E1D"/>
    <w:rsid w:val="00617513"/>
    <w:rsid w:val="0062315D"/>
    <w:rsid w:val="00647062"/>
    <w:rsid w:val="0065262D"/>
    <w:rsid w:val="006569E2"/>
    <w:rsid w:val="0066105C"/>
    <w:rsid w:val="0066315B"/>
    <w:rsid w:val="0066401D"/>
    <w:rsid w:val="00676306"/>
    <w:rsid w:val="0068715C"/>
    <w:rsid w:val="006A215D"/>
    <w:rsid w:val="006A3594"/>
    <w:rsid w:val="006A51D8"/>
    <w:rsid w:val="006B0709"/>
    <w:rsid w:val="006C2C33"/>
    <w:rsid w:val="006C3678"/>
    <w:rsid w:val="006E3C13"/>
    <w:rsid w:val="006E6A8E"/>
    <w:rsid w:val="006F453F"/>
    <w:rsid w:val="006F60DE"/>
    <w:rsid w:val="00704983"/>
    <w:rsid w:val="007053EB"/>
    <w:rsid w:val="00710503"/>
    <w:rsid w:val="007142AE"/>
    <w:rsid w:val="00724C33"/>
    <w:rsid w:val="00745B74"/>
    <w:rsid w:val="007475F0"/>
    <w:rsid w:val="00750A39"/>
    <w:rsid w:val="007519D2"/>
    <w:rsid w:val="00755697"/>
    <w:rsid w:val="00756E5A"/>
    <w:rsid w:val="0075708B"/>
    <w:rsid w:val="007578A4"/>
    <w:rsid w:val="00781A01"/>
    <w:rsid w:val="00791A37"/>
    <w:rsid w:val="00791C23"/>
    <w:rsid w:val="00792475"/>
    <w:rsid w:val="007A399C"/>
    <w:rsid w:val="007A5B48"/>
    <w:rsid w:val="007A6899"/>
    <w:rsid w:val="007A74CE"/>
    <w:rsid w:val="007A7E7F"/>
    <w:rsid w:val="007C025A"/>
    <w:rsid w:val="007C21DE"/>
    <w:rsid w:val="007C2F90"/>
    <w:rsid w:val="007C39A2"/>
    <w:rsid w:val="007E13AD"/>
    <w:rsid w:val="007E5293"/>
    <w:rsid w:val="00805DAD"/>
    <w:rsid w:val="008108D9"/>
    <w:rsid w:val="00811D26"/>
    <w:rsid w:val="0082009F"/>
    <w:rsid w:val="00823F8A"/>
    <w:rsid w:val="00825277"/>
    <w:rsid w:val="0084455C"/>
    <w:rsid w:val="008467C7"/>
    <w:rsid w:val="00846EE6"/>
    <w:rsid w:val="00855993"/>
    <w:rsid w:val="00861055"/>
    <w:rsid w:val="00886C24"/>
    <w:rsid w:val="00890117"/>
    <w:rsid w:val="00895BB1"/>
    <w:rsid w:val="00897689"/>
    <w:rsid w:val="008A153D"/>
    <w:rsid w:val="008B2983"/>
    <w:rsid w:val="008B4BEC"/>
    <w:rsid w:val="008C51F5"/>
    <w:rsid w:val="008C5E9E"/>
    <w:rsid w:val="008C6A11"/>
    <w:rsid w:val="008D134E"/>
    <w:rsid w:val="008D7553"/>
    <w:rsid w:val="008D7725"/>
    <w:rsid w:val="008E0400"/>
    <w:rsid w:val="008E1369"/>
    <w:rsid w:val="008F223D"/>
    <w:rsid w:val="008F744B"/>
    <w:rsid w:val="008F7759"/>
    <w:rsid w:val="00904834"/>
    <w:rsid w:val="009140A9"/>
    <w:rsid w:val="009159BA"/>
    <w:rsid w:val="00916929"/>
    <w:rsid w:val="0092766D"/>
    <w:rsid w:val="0093017F"/>
    <w:rsid w:val="0093156E"/>
    <w:rsid w:val="00936717"/>
    <w:rsid w:val="00945FC1"/>
    <w:rsid w:val="009669E7"/>
    <w:rsid w:val="00972793"/>
    <w:rsid w:val="00980273"/>
    <w:rsid w:val="00984CC7"/>
    <w:rsid w:val="00994085"/>
    <w:rsid w:val="009977E8"/>
    <w:rsid w:val="009A15CD"/>
    <w:rsid w:val="009A593D"/>
    <w:rsid w:val="009B7C6C"/>
    <w:rsid w:val="009C73B1"/>
    <w:rsid w:val="009D56DE"/>
    <w:rsid w:val="009D5B4F"/>
    <w:rsid w:val="009D7A5E"/>
    <w:rsid w:val="009E4C04"/>
    <w:rsid w:val="009E76B1"/>
    <w:rsid w:val="00A06F45"/>
    <w:rsid w:val="00A111EB"/>
    <w:rsid w:val="00A24D87"/>
    <w:rsid w:val="00A32110"/>
    <w:rsid w:val="00A60B58"/>
    <w:rsid w:val="00A60C0D"/>
    <w:rsid w:val="00A71B5E"/>
    <w:rsid w:val="00A76C33"/>
    <w:rsid w:val="00A84D8F"/>
    <w:rsid w:val="00A872E8"/>
    <w:rsid w:val="00A9696D"/>
    <w:rsid w:val="00A97A33"/>
    <w:rsid w:val="00AA79F6"/>
    <w:rsid w:val="00AB4C53"/>
    <w:rsid w:val="00AC1B03"/>
    <w:rsid w:val="00AC6162"/>
    <w:rsid w:val="00AD3868"/>
    <w:rsid w:val="00AE362D"/>
    <w:rsid w:val="00B022B3"/>
    <w:rsid w:val="00B03AED"/>
    <w:rsid w:val="00B106FB"/>
    <w:rsid w:val="00B12259"/>
    <w:rsid w:val="00B3109B"/>
    <w:rsid w:val="00B35B38"/>
    <w:rsid w:val="00B35FC6"/>
    <w:rsid w:val="00B42F3B"/>
    <w:rsid w:val="00B45BDC"/>
    <w:rsid w:val="00B64080"/>
    <w:rsid w:val="00B73788"/>
    <w:rsid w:val="00B74BF9"/>
    <w:rsid w:val="00B775A2"/>
    <w:rsid w:val="00B82161"/>
    <w:rsid w:val="00B86855"/>
    <w:rsid w:val="00B87492"/>
    <w:rsid w:val="00B93F4D"/>
    <w:rsid w:val="00B95C9C"/>
    <w:rsid w:val="00B964A3"/>
    <w:rsid w:val="00BA3812"/>
    <w:rsid w:val="00BA3CC5"/>
    <w:rsid w:val="00BC5799"/>
    <w:rsid w:val="00BC63DF"/>
    <w:rsid w:val="00BE371F"/>
    <w:rsid w:val="00BE3B47"/>
    <w:rsid w:val="00BF5EDE"/>
    <w:rsid w:val="00BF616E"/>
    <w:rsid w:val="00C041D1"/>
    <w:rsid w:val="00C059F5"/>
    <w:rsid w:val="00C16952"/>
    <w:rsid w:val="00C21755"/>
    <w:rsid w:val="00C6342B"/>
    <w:rsid w:val="00C76AF5"/>
    <w:rsid w:val="00C856C1"/>
    <w:rsid w:val="00C90A7A"/>
    <w:rsid w:val="00C976B5"/>
    <w:rsid w:val="00CC1540"/>
    <w:rsid w:val="00CD6C11"/>
    <w:rsid w:val="00CE264B"/>
    <w:rsid w:val="00CE48B8"/>
    <w:rsid w:val="00CE4EDA"/>
    <w:rsid w:val="00CE56C5"/>
    <w:rsid w:val="00CF0152"/>
    <w:rsid w:val="00D1435A"/>
    <w:rsid w:val="00D15897"/>
    <w:rsid w:val="00D24106"/>
    <w:rsid w:val="00D3030F"/>
    <w:rsid w:val="00D42600"/>
    <w:rsid w:val="00D44ACC"/>
    <w:rsid w:val="00D6379D"/>
    <w:rsid w:val="00D75827"/>
    <w:rsid w:val="00D76DBF"/>
    <w:rsid w:val="00D838AE"/>
    <w:rsid w:val="00D91962"/>
    <w:rsid w:val="00D92A9F"/>
    <w:rsid w:val="00D9339B"/>
    <w:rsid w:val="00D9366A"/>
    <w:rsid w:val="00D9611C"/>
    <w:rsid w:val="00D96577"/>
    <w:rsid w:val="00D970AB"/>
    <w:rsid w:val="00DA7859"/>
    <w:rsid w:val="00DC329B"/>
    <w:rsid w:val="00DC77CC"/>
    <w:rsid w:val="00DD2DC7"/>
    <w:rsid w:val="00DD44D2"/>
    <w:rsid w:val="00DF3E34"/>
    <w:rsid w:val="00E34868"/>
    <w:rsid w:val="00E4641A"/>
    <w:rsid w:val="00E53964"/>
    <w:rsid w:val="00E570DF"/>
    <w:rsid w:val="00E73434"/>
    <w:rsid w:val="00E73F1D"/>
    <w:rsid w:val="00E8206D"/>
    <w:rsid w:val="00E91103"/>
    <w:rsid w:val="00E957F1"/>
    <w:rsid w:val="00EC55F0"/>
    <w:rsid w:val="00ED479A"/>
    <w:rsid w:val="00EE0677"/>
    <w:rsid w:val="00EF4DD1"/>
    <w:rsid w:val="00F0234C"/>
    <w:rsid w:val="00F05644"/>
    <w:rsid w:val="00F07631"/>
    <w:rsid w:val="00F1447C"/>
    <w:rsid w:val="00F15AA8"/>
    <w:rsid w:val="00F15AB4"/>
    <w:rsid w:val="00F47C21"/>
    <w:rsid w:val="00F5334A"/>
    <w:rsid w:val="00F653FD"/>
    <w:rsid w:val="00F666F1"/>
    <w:rsid w:val="00F66D08"/>
    <w:rsid w:val="00F7656D"/>
    <w:rsid w:val="00F77C2F"/>
    <w:rsid w:val="00F80726"/>
    <w:rsid w:val="00F852F7"/>
    <w:rsid w:val="00F94F8E"/>
    <w:rsid w:val="00FA1694"/>
    <w:rsid w:val="00FA2434"/>
    <w:rsid w:val="00FA2E5A"/>
    <w:rsid w:val="00FB407C"/>
    <w:rsid w:val="00FB4FB4"/>
    <w:rsid w:val="00FD020F"/>
    <w:rsid w:val="00FD3A57"/>
    <w:rsid w:val="00FD471B"/>
    <w:rsid w:val="00FD75BF"/>
    <w:rsid w:val="00FE564D"/>
    <w:rsid w:val="00FE636E"/>
    <w:rsid w:val="00FE7541"/>
    <w:rsid w:val="00FF2D4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  <w14:docId w14:val="7E428C11"/>
  <w15:docId w15:val="{E1AB2008-EC47-4177-A891-0D5D30A2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5AE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customStyle="1" w:styleId="t">
    <w:name w:val="t"/>
    <w:basedOn w:val="Standard"/>
    <w:rsid w:val="001D25AE"/>
  </w:style>
  <w:style w:type="paragraph" w:styleId="Funotentext">
    <w:name w:val="footnote text"/>
    <w:basedOn w:val="Standard"/>
    <w:link w:val="FunotentextZchn"/>
    <w:semiHidden/>
    <w:unhideWhenUsed/>
    <w:rsid w:val="00D9611C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9611C"/>
  </w:style>
  <w:style w:type="character" w:styleId="Funotenzeichen">
    <w:name w:val="footnote reference"/>
    <w:basedOn w:val="Absatz-Standardschriftart"/>
    <w:semiHidden/>
    <w:unhideWhenUsed/>
    <w:rsid w:val="00D9611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B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nwendungsdaten\Microsoft\Templates\StS%20Kassel%20(AK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A68B-577C-4BB3-9407-43EBFC54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StS Kassel (AK).dotx</Template>
  <TotalTime>0</TotalTime>
  <Pages>1</Pages>
  <Words>243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1911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Kraus, Alexander (AFL KS)</dc:creator>
  <cp:lastModifiedBy>Carl, Jens-Olaf (LA FFM)</cp:lastModifiedBy>
  <cp:revision>3</cp:revision>
  <cp:lastPrinted>2023-09-14T06:03:00Z</cp:lastPrinted>
  <dcterms:created xsi:type="dcterms:W3CDTF">2023-11-08T09:04:00Z</dcterms:created>
  <dcterms:modified xsi:type="dcterms:W3CDTF">2023-11-08T09:05:00Z</dcterms:modified>
</cp:coreProperties>
</file>