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86" w:rsidRPr="00C9506D" w:rsidRDefault="00A52286" w:rsidP="00A52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  <w:r w:rsidRPr="00C9506D">
        <w:rPr>
          <w:rFonts w:ascii="Arial" w:hAnsi="Arial" w:cs="Arial"/>
          <w:b/>
          <w:bCs/>
          <w:sz w:val="24"/>
          <w:szCs w:val="36"/>
        </w:rPr>
        <w:t xml:space="preserve">Studienseminar GHRF Hanau   </w:t>
      </w:r>
    </w:p>
    <w:p w:rsidR="00A52286" w:rsidRPr="00C9506D" w:rsidRDefault="00A52286" w:rsidP="00A52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</w:rPr>
      </w:pPr>
      <w:r w:rsidRPr="00C9506D">
        <w:rPr>
          <w:rFonts w:ascii="Arial" w:hAnsi="Arial" w:cs="Arial"/>
          <w:bCs/>
          <w:sz w:val="24"/>
          <w:szCs w:val="36"/>
        </w:rPr>
        <w:t xml:space="preserve">Modul Erziehen, Beraten, Betreuen (EBB)       </w:t>
      </w:r>
    </w:p>
    <w:p w:rsidR="00A52286" w:rsidRPr="00C9506D" w:rsidRDefault="00A52286" w:rsidP="00A52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</w:rPr>
      </w:pPr>
    </w:p>
    <w:p w:rsidR="00A52286" w:rsidRPr="00C9506D" w:rsidRDefault="00A52286" w:rsidP="00A52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</w:rPr>
      </w:pPr>
      <w:r w:rsidRPr="00C9506D">
        <w:rPr>
          <w:rFonts w:ascii="Arial" w:hAnsi="Arial" w:cs="Arial"/>
          <w:bCs/>
          <w:sz w:val="24"/>
          <w:szCs w:val="36"/>
        </w:rPr>
        <w:t xml:space="preserve">Kernidee: </w:t>
      </w:r>
    </w:p>
    <w:p w:rsidR="00A52286" w:rsidRPr="00C9506D" w:rsidRDefault="00A52286" w:rsidP="00A52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</w:rPr>
      </w:pPr>
      <w:r w:rsidRPr="00C9506D">
        <w:rPr>
          <w:rFonts w:ascii="Arial" w:hAnsi="Arial" w:cs="Arial"/>
          <w:bCs/>
          <w:sz w:val="24"/>
          <w:szCs w:val="36"/>
        </w:rPr>
        <w:t>Ich plane Lernarrangements, die im Besonderen den sozial- emotionalen Lernprozess von Schülerinnen und</w:t>
      </w:r>
    </w:p>
    <w:p w:rsidR="00A52286" w:rsidRDefault="00A52286" w:rsidP="00A52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</w:rPr>
      </w:pPr>
      <w:r w:rsidRPr="00C9506D">
        <w:rPr>
          <w:rFonts w:ascii="Arial" w:hAnsi="Arial" w:cs="Arial"/>
          <w:bCs/>
          <w:sz w:val="24"/>
          <w:szCs w:val="36"/>
        </w:rPr>
        <w:t>Schülern berücksichtigen und die zur Entwicklung inklusiver Werte und Kulturen beitragen.</w:t>
      </w:r>
    </w:p>
    <w:p w:rsidR="003A0BF0" w:rsidRPr="00C9506D" w:rsidRDefault="005D33CE" w:rsidP="00A52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6"/>
        </w:rPr>
      </w:pPr>
      <w:r w:rsidRPr="005D33CE">
        <w:rPr>
          <w:rFonts w:ascii="Arial" w:hAnsi="Arial" w:cs="Arial"/>
          <w:bCs/>
          <w:sz w:val="24"/>
          <w:szCs w:val="36"/>
        </w:rPr>
        <w:tab/>
      </w:r>
    </w:p>
    <w:tbl>
      <w:tblPr>
        <w:tblStyle w:val="Tabellengitternetz"/>
        <w:tblW w:w="0" w:type="auto"/>
        <w:tblLook w:val="04A0"/>
      </w:tblPr>
      <w:tblGrid>
        <w:gridCol w:w="3632"/>
        <w:gridCol w:w="3576"/>
        <w:gridCol w:w="3576"/>
        <w:gridCol w:w="3536"/>
      </w:tblGrid>
      <w:tr w:rsidR="003A0BF0" w:rsidRPr="00915EF0" w:rsidTr="00813F50">
        <w:tc>
          <w:tcPr>
            <w:tcW w:w="3588" w:type="dxa"/>
          </w:tcPr>
          <w:p w:rsidR="003A0BF0" w:rsidRPr="00915EF0" w:rsidRDefault="00E22D1F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13</w:t>
            </w:r>
            <w:r w:rsidR="001F403C" w:rsidRPr="00915EF0">
              <w:rPr>
                <w:rFonts w:ascii="Arial" w:hAnsi="Arial" w:cs="Arial"/>
                <w:b/>
                <w:bCs/>
                <w:u w:val="single"/>
              </w:rPr>
              <w:t>.0</w:t>
            </w:r>
            <w:r>
              <w:rPr>
                <w:rFonts w:ascii="Arial" w:hAnsi="Arial" w:cs="Arial"/>
                <w:b/>
                <w:bCs/>
                <w:u w:val="single"/>
              </w:rPr>
              <w:t>9</w:t>
            </w:r>
            <w:r w:rsidR="001F403C" w:rsidRPr="00915EF0">
              <w:rPr>
                <w:rFonts w:ascii="Arial" w:hAnsi="Arial" w:cs="Arial"/>
                <w:b/>
                <w:bCs/>
                <w:u w:val="single"/>
              </w:rPr>
              <w:t>.2022</w:t>
            </w:r>
            <w:r w:rsidR="003A0BF0" w:rsidRPr="00915EF0">
              <w:rPr>
                <w:rFonts w:ascii="Arial" w:hAnsi="Arial" w:cs="Arial"/>
                <w:b/>
                <w:bCs/>
                <w:u w:val="single"/>
              </w:rPr>
              <w:t xml:space="preserve"> und </w:t>
            </w:r>
            <w:r>
              <w:rPr>
                <w:rFonts w:ascii="Arial" w:hAnsi="Arial" w:cs="Arial"/>
                <w:b/>
                <w:bCs/>
                <w:u w:val="single"/>
              </w:rPr>
              <w:t>11.10</w:t>
            </w:r>
            <w:r w:rsidR="00B75165" w:rsidRPr="00915EF0">
              <w:rPr>
                <w:rFonts w:ascii="Arial" w:hAnsi="Arial" w:cs="Arial"/>
                <w:b/>
                <w:bCs/>
                <w:u w:val="single"/>
              </w:rPr>
              <w:t>.202</w:t>
            </w:r>
            <w:r w:rsidR="001F403C" w:rsidRPr="00915EF0">
              <w:rPr>
                <w:rFonts w:ascii="Arial" w:hAnsi="Arial" w:cs="Arial"/>
                <w:b/>
                <w:bCs/>
                <w:u w:val="single"/>
              </w:rPr>
              <w:t>2</w:t>
            </w:r>
          </w:p>
          <w:p w:rsidR="003A0BF0" w:rsidRPr="00915EF0" w:rsidRDefault="003A0BF0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915EF0">
              <w:rPr>
                <w:rFonts w:ascii="Arial" w:hAnsi="Arial" w:cs="Arial"/>
                <w:b/>
                <w:bCs/>
                <w:u w:val="single"/>
              </w:rPr>
              <w:t>08.30-1</w:t>
            </w:r>
            <w:r w:rsidR="005D3446">
              <w:rPr>
                <w:rFonts w:ascii="Arial" w:hAnsi="Arial" w:cs="Arial"/>
                <w:b/>
                <w:bCs/>
                <w:u w:val="single"/>
              </w:rPr>
              <w:t>2</w:t>
            </w:r>
            <w:r w:rsidRPr="00915EF0">
              <w:rPr>
                <w:rFonts w:ascii="Arial" w:hAnsi="Arial" w:cs="Arial"/>
                <w:b/>
                <w:bCs/>
                <w:u w:val="single"/>
              </w:rPr>
              <w:t xml:space="preserve">.30 Uhr </w:t>
            </w:r>
          </w:p>
          <w:p w:rsidR="003A0BF0" w:rsidRPr="00915EF0" w:rsidRDefault="003A0BF0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A0BF0" w:rsidRPr="00915EF0" w:rsidRDefault="003A0BF0" w:rsidP="00915EF0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915EF0">
              <w:rPr>
                <w:rFonts w:ascii="Arial" w:hAnsi="Arial" w:cs="Arial"/>
                <w:b/>
                <w:bCs/>
              </w:rPr>
              <w:t>Inhalte:</w:t>
            </w:r>
          </w:p>
          <w:p w:rsidR="001F403C" w:rsidRPr="00915EF0" w:rsidRDefault="001F403C" w:rsidP="00915EF0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  <w:r w:rsidRPr="00915EF0">
              <w:rPr>
                <w:rFonts w:ascii="Arial" w:hAnsi="Arial" w:cs="Arial"/>
                <w:bCs/>
              </w:rPr>
              <w:t>Rahmenbedingungen / Anforderungen des Moduls</w:t>
            </w:r>
          </w:p>
          <w:p w:rsidR="001F403C" w:rsidRPr="00915EF0" w:rsidRDefault="001F403C" w:rsidP="00915EF0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15EF0">
              <w:rPr>
                <w:rFonts w:ascii="Arial" w:hAnsi="Arial" w:cs="Arial"/>
              </w:rPr>
              <w:t>Arbeit an der eigenen professionellen Haltung als Schlüssel zu einer veränderten Beziehungsqualität</w:t>
            </w:r>
            <w:r w:rsidR="00915EF0" w:rsidRPr="00915EF0">
              <w:rPr>
                <w:rFonts w:ascii="Arial" w:hAnsi="Arial" w:cs="Arial"/>
              </w:rPr>
              <w:t xml:space="preserve"> zwischen Schüler*innen und Lehrer*innen</w:t>
            </w:r>
          </w:p>
          <w:p w:rsidR="001F403C" w:rsidRPr="00915EF0" w:rsidRDefault="001F403C" w:rsidP="00915EF0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  <w:r w:rsidRPr="00915EF0">
              <w:rPr>
                <w:rFonts w:ascii="Arial" w:hAnsi="Arial" w:cs="Arial"/>
                <w:bCs/>
              </w:rPr>
              <w:t>Begriffsklärung und Sensibilisierung: Sozial-emotionale Entwicklung von Kindern und Jugendlichen</w:t>
            </w:r>
          </w:p>
          <w:p w:rsidR="00915EF0" w:rsidRPr="00915EF0" w:rsidRDefault="00915EF0" w:rsidP="00915EF0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  <w:r w:rsidRPr="00915EF0">
              <w:rPr>
                <w:rFonts w:ascii="Arial" w:hAnsi="Arial" w:cs="Arial"/>
                <w:bCs/>
              </w:rPr>
              <w:t>Unterrichtsbeobachtung unter gezielten und individualisierten Fragestellungen</w:t>
            </w:r>
          </w:p>
          <w:p w:rsidR="000D7D9C" w:rsidRPr="00915EF0" w:rsidRDefault="001F403C" w:rsidP="00813F50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  <w:r w:rsidRPr="00915EF0">
              <w:rPr>
                <w:rFonts w:ascii="Arial" w:hAnsi="Arial" w:cs="Arial"/>
              </w:rPr>
              <w:t>Unterrichtsgestaltung und proaktives Klassenmanagement</w:t>
            </w:r>
          </w:p>
        </w:tc>
        <w:tc>
          <w:tcPr>
            <w:tcW w:w="3576" w:type="dxa"/>
          </w:tcPr>
          <w:p w:rsidR="003A0BF0" w:rsidRPr="00915EF0" w:rsidRDefault="00E22D1F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15</w:t>
            </w:r>
            <w:r w:rsidR="009310CC" w:rsidRPr="00915EF0">
              <w:rPr>
                <w:rFonts w:ascii="Arial" w:hAnsi="Arial" w:cs="Arial"/>
                <w:b/>
                <w:bCs/>
                <w:u w:val="single"/>
              </w:rPr>
              <w:t>.</w:t>
            </w:r>
            <w:r>
              <w:rPr>
                <w:rFonts w:ascii="Arial" w:hAnsi="Arial" w:cs="Arial"/>
                <w:b/>
                <w:bCs/>
                <w:u w:val="single"/>
              </w:rPr>
              <w:t>11</w:t>
            </w:r>
            <w:r w:rsidR="001F403C" w:rsidRPr="00915EF0">
              <w:rPr>
                <w:rFonts w:ascii="Arial" w:hAnsi="Arial" w:cs="Arial"/>
                <w:b/>
                <w:bCs/>
                <w:u w:val="single"/>
              </w:rPr>
              <w:t>.2022</w:t>
            </w:r>
          </w:p>
          <w:p w:rsidR="003A0BF0" w:rsidRDefault="003A0BF0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915EF0">
              <w:rPr>
                <w:rFonts w:ascii="Arial" w:hAnsi="Arial" w:cs="Arial"/>
                <w:b/>
                <w:bCs/>
                <w:u w:val="single"/>
              </w:rPr>
              <w:t>08.30-1</w:t>
            </w:r>
            <w:r w:rsidR="005D3446">
              <w:rPr>
                <w:rFonts w:ascii="Arial" w:hAnsi="Arial" w:cs="Arial"/>
                <w:b/>
                <w:bCs/>
                <w:u w:val="single"/>
              </w:rPr>
              <w:t>2</w:t>
            </w:r>
            <w:r w:rsidRPr="00915EF0">
              <w:rPr>
                <w:rFonts w:ascii="Arial" w:hAnsi="Arial" w:cs="Arial"/>
                <w:b/>
                <w:bCs/>
                <w:u w:val="single"/>
              </w:rPr>
              <w:t xml:space="preserve">.30 Uhr </w:t>
            </w:r>
          </w:p>
          <w:p w:rsidR="00915EF0" w:rsidRDefault="00915EF0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915EF0" w:rsidRPr="00915EF0" w:rsidRDefault="00915EF0" w:rsidP="00915E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5EF0">
              <w:rPr>
                <w:rFonts w:ascii="Arial" w:hAnsi="Arial" w:cs="Arial"/>
                <w:b/>
                <w:bCs/>
              </w:rPr>
              <w:t>Inhalte:</w:t>
            </w:r>
          </w:p>
          <w:p w:rsidR="003A0BF0" w:rsidRPr="00915EF0" w:rsidRDefault="003A0BF0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:rsidR="001F403C" w:rsidRPr="00915EF0" w:rsidRDefault="000D7D9C" w:rsidP="002B371E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915EF0">
              <w:rPr>
                <w:rFonts w:ascii="Arial" w:hAnsi="Arial" w:cs="Arial"/>
                <w:bCs/>
              </w:rPr>
              <w:t xml:space="preserve">Mögliche </w:t>
            </w:r>
            <w:r w:rsidR="003A0BF0" w:rsidRPr="00915EF0">
              <w:rPr>
                <w:rFonts w:ascii="Arial" w:hAnsi="Arial" w:cs="Arial"/>
                <w:bCs/>
              </w:rPr>
              <w:t xml:space="preserve">Unterrichtshospitation und Nachbesprechung </w:t>
            </w:r>
            <w:r w:rsidR="001F403C" w:rsidRPr="00915EF0">
              <w:rPr>
                <w:rFonts w:ascii="Arial" w:hAnsi="Arial" w:cs="Arial"/>
              </w:rPr>
              <w:t>mit dem Schwerpunkt der Förderung emotional-sozialer Kompetenzen</w:t>
            </w:r>
          </w:p>
          <w:p w:rsidR="001F403C" w:rsidRPr="00915EF0" w:rsidRDefault="001F403C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</w:p>
          <w:p w:rsidR="001F403C" w:rsidRPr="00915EF0" w:rsidRDefault="00887E1C" w:rsidP="00F82FDA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lang w:eastAsia="de-DE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Eingekerbter Pfeil nach rechts 1" o:spid="_x0000_s1026" type="#_x0000_t94" style="position:absolute;left:0;text-align:left;margin-left:164.75pt;margin-top:3.15pt;width:30.75pt;height: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" adj="18439" fillcolor="#5b9bd5 [3204]" strokecolor="#1f4d78 [1604]" strokeweight="1pt"/>
              </w:pict>
            </w:r>
            <w:r w:rsidR="001F403C" w:rsidRPr="00915EF0">
              <w:rPr>
                <w:rFonts w:ascii="Arial" w:hAnsi="Arial" w:cs="Arial"/>
                <w:bCs/>
              </w:rPr>
              <w:t>Kollegiales Coaching im Umgang mit komplexen und herausfordernden Situationen mit Schülerinnen und Schülern</w:t>
            </w:r>
            <w:r w:rsidR="00915EF0" w:rsidRPr="00915EF0">
              <w:rPr>
                <w:rFonts w:ascii="Arial" w:hAnsi="Arial" w:cs="Arial"/>
                <w:bCs/>
              </w:rPr>
              <w:t xml:space="preserve">. </w:t>
            </w:r>
            <w:r w:rsidR="001F403C" w:rsidRPr="00915EF0">
              <w:rPr>
                <w:rFonts w:ascii="Arial" w:hAnsi="Arial" w:cs="Arial"/>
                <w:bCs/>
              </w:rPr>
              <w:t>Analyse eines Fallbeispiels aus der LiV-Gruppe unter Berücksichtigung der Perspektive der Lehrkraft sowie des Schülers/der Schülerin</w:t>
            </w:r>
          </w:p>
          <w:p w:rsidR="003A0BF0" w:rsidRPr="00915EF0" w:rsidRDefault="003A0BF0" w:rsidP="00915EF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576" w:type="dxa"/>
          </w:tcPr>
          <w:p w:rsidR="003A0BF0" w:rsidRPr="00915EF0" w:rsidRDefault="00E22D1F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13</w:t>
            </w:r>
            <w:r w:rsidR="00B75165" w:rsidRPr="00915EF0">
              <w:rPr>
                <w:rFonts w:ascii="Arial" w:hAnsi="Arial" w:cs="Arial"/>
                <w:b/>
                <w:bCs/>
                <w:u w:val="single"/>
              </w:rPr>
              <w:t>.</w:t>
            </w:r>
            <w:r>
              <w:rPr>
                <w:rFonts w:ascii="Arial" w:hAnsi="Arial" w:cs="Arial"/>
                <w:b/>
                <w:bCs/>
                <w:u w:val="single"/>
              </w:rPr>
              <w:t>12</w:t>
            </w:r>
            <w:r w:rsidR="00B75165" w:rsidRPr="00915EF0">
              <w:rPr>
                <w:rFonts w:ascii="Arial" w:hAnsi="Arial" w:cs="Arial"/>
                <w:b/>
                <w:bCs/>
                <w:u w:val="single"/>
              </w:rPr>
              <w:t>.202</w:t>
            </w:r>
            <w:r w:rsidR="001F403C" w:rsidRPr="00915EF0">
              <w:rPr>
                <w:rFonts w:ascii="Arial" w:hAnsi="Arial" w:cs="Arial"/>
                <w:b/>
                <w:bCs/>
                <w:u w:val="single"/>
              </w:rPr>
              <w:t>2</w:t>
            </w:r>
          </w:p>
          <w:p w:rsidR="003A0BF0" w:rsidRPr="00915EF0" w:rsidRDefault="003A0BF0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915EF0">
              <w:rPr>
                <w:rFonts w:ascii="Arial" w:hAnsi="Arial" w:cs="Arial"/>
                <w:b/>
                <w:bCs/>
                <w:u w:val="single"/>
              </w:rPr>
              <w:t>08.30-1</w:t>
            </w:r>
            <w:r w:rsidR="005D3446">
              <w:rPr>
                <w:rFonts w:ascii="Arial" w:hAnsi="Arial" w:cs="Arial"/>
                <w:b/>
                <w:bCs/>
                <w:u w:val="single"/>
              </w:rPr>
              <w:t>2</w:t>
            </w:r>
            <w:r w:rsidRPr="00915EF0">
              <w:rPr>
                <w:rFonts w:ascii="Arial" w:hAnsi="Arial" w:cs="Arial"/>
                <w:b/>
                <w:bCs/>
                <w:u w:val="single"/>
              </w:rPr>
              <w:t xml:space="preserve">.30 Uhr </w:t>
            </w:r>
          </w:p>
          <w:p w:rsidR="003A0BF0" w:rsidRPr="00915EF0" w:rsidRDefault="003A0BF0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:rsidR="00915EF0" w:rsidRPr="00813F50" w:rsidRDefault="00915EF0" w:rsidP="00813F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3F50">
              <w:rPr>
                <w:rFonts w:ascii="Arial" w:hAnsi="Arial" w:cs="Arial"/>
                <w:b/>
                <w:bCs/>
              </w:rPr>
              <w:t>Inhalte:</w:t>
            </w:r>
          </w:p>
          <w:p w:rsidR="00813F50" w:rsidRDefault="00813F50" w:rsidP="00915E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  <w:p w:rsidR="00813F50" w:rsidRPr="00813F50" w:rsidRDefault="00813F50" w:rsidP="00813F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Arial" w:hAnsi="Arial" w:cs="Arial"/>
              </w:rPr>
            </w:pPr>
            <w:r w:rsidRPr="00813F50">
              <w:rPr>
                <w:rFonts w:ascii="Arial" w:hAnsi="Arial" w:cs="Arial"/>
                <w:bCs/>
              </w:rPr>
              <w:t xml:space="preserve">Mögliche Unterrichtshospitation und Nachbesprechung </w:t>
            </w:r>
            <w:r w:rsidRPr="00813F50">
              <w:rPr>
                <w:rFonts w:ascii="Arial" w:hAnsi="Arial" w:cs="Arial"/>
              </w:rPr>
              <w:t>mit dem Schwerpunkt der Förderung emotional-sozialer Kompetenzen</w:t>
            </w:r>
          </w:p>
          <w:p w:rsidR="00813F50" w:rsidRDefault="00813F50" w:rsidP="00915E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  <w:p w:rsidR="00813F50" w:rsidRDefault="00813F50" w:rsidP="00915E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AppleColorEmoji" w:hAnsi="Arial" w:cs="Arial"/>
                <w:color w:val="000000"/>
              </w:rPr>
            </w:pPr>
          </w:p>
          <w:p w:rsidR="00813F50" w:rsidRDefault="00813F50" w:rsidP="00813F50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ppleColorEmoji" w:hAnsi="Arial" w:cs="Arial"/>
                <w:color w:val="000000"/>
              </w:rPr>
            </w:pPr>
          </w:p>
          <w:p w:rsidR="00813F50" w:rsidRDefault="00813F50" w:rsidP="00813F5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813F50">
              <w:rPr>
                <w:rFonts w:ascii="Arial" w:hAnsi="Arial" w:cs="Arial"/>
                <w:bCs/>
                <w:color w:val="000000"/>
              </w:rPr>
              <w:t xml:space="preserve">Möglichkeiten zur Förderung emotional-sozialer Kompetenzen </w:t>
            </w:r>
          </w:p>
          <w:p w:rsidR="00813F50" w:rsidRPr="00813F50" w:rsidRDefault="00813F50" w:rsidP="00813F5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1F403C" w:rsidRPr="00915EF0" w:rsidRDefault="001F403C" w:rsidP="00915E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AppleColorEmoji" w:hAnsi="Arial" w:cs="Arial"/>
                <w:color w:val="000000"/>
              </w:rPr>
            </w:pPr>
          </w:p>
          <w:p w:rsidR="001F403C" w:rsidRPr="00915EF0" w:rsidRDefault="00813F50" w:rsidP="00915EF0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Durch </w:t>
            </w:r>
            <w:r w:rsidR="009E273F" w:rsidRPr="00915EF0">
              <w:rPr>
                <w:rFonts w:ascii="Arial" w:hAnsi="Arial" w:cs="Arial"/>
              </w:rPr>
              <w:t xml:space="preserve">Proaktive und reaktive </w:t>
            </w:r>
            <w:r w:rsidR="001F403C" w:rsidRPr="00915EF0">
              <w:rPr>
                <w:rFonts w:ascii="Arial" w:hAnsi="Arial" w:cs="Arial"/>
              </w:rPr>
              <w:t xml:space="preserve">Maßnahmen </w:t>
            </w:r>
          </w:p>
          <w:p w:rsidR="009E273F" w:rsidRPr="00915EF0" w:rsidRDefault="00813F50" w:rsidP="00915EF0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Durch </w:t>
            </w:r>
            <w:r w:rsidR="009E273F" w:rsidRPr="00915EF0">
              <w:rPr>
                <w:rFonts w:ascii="Arial" w:hAnsi="Arial" w:cs="Arial"/>
              </w:rPr>
              <w:t>Motivation</w:t>
            </w:r>
          </w:p>
          <w:p w:rsidR="005D33CE" w:rsidRDefault="00813F50" w:rsidP="00915EF0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Durch </w:t>
            </w:r>
            <w:r w:rsidR="005D33CE" w:rsidRPr="00915EF0">
              <w:rPr>
                <w:rFonts w:ascii="Arial" w:hAnsi="Arial" w:cs="Arial"/>
              </w:rPr>
              <w:t>Beziehungsarbeit</w:t>
            </w:r>
          </w:p>
          <w:p w:rsidR="00813F50" w:rsidRPr="00915EF0" w:rsidRDefault="00813F50" w:rsidP="00915EF0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schriftlichen Unterrichtsplanung</w:t>
            </w:r>
          </w:p>
          <w:p w:rsidR="00635A7A" w:rsidRPr="00A92F5A" w:rsidRDefault="005D33CE" w:rsidP="00A92F5A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915EF0">
              <w:rPr>
                <w:rFonts w:ascii="Arial" w:hAnsi="Arial" w:cs="Arial"/>
              </w:rPr>
              <w:t>…….</w:t>
            </w:r>
          </w:p>
        </w:tc>
        <w:tc>
          <w:tcPr>
            <w:tcW w:w="3536" w:type="dxa"/>
          </w:tcPr>
          <w:p w:rsidR="003A0BF0" w:rsidRPr="00915EF0" w:rsidRDefault="001F403C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915EF0">
              <w:rPr>
                <w:rFonts w:ascii="Arial" w:hAnsi="Arial" w:cs="Arial"/>
                <w:b/>
                <w:bCs/>
                <w:u w:val="single"/>
              </w:rPr>
              <w:t>2</w:t>
            </w:r>
            <w:r w:rsidR="00E22D1F">
              <w:rPr>
                <w:rFonts w:ascii="Arial" w:hAnsi="Arial" w:cs="Arial"/>
                <w:b/>
                <w:bCs/>
                <w:u w:val="single"/>
              </w:rPr>
              <w:t>4</w:t>
            </w:r>
            <w:r w:rsidR="00B75165" w:rsidRPr="00915EF0">
              <w:rPr>
                <w:rFonts w:ascii="Arial" w:hAnsi="Arial" w:cs="Arial"/>
                <w:b/>
                <w:bCs/>
                <w:u w:val="single"/>
              </w:rPr>
              <w:t>.0</w:t>
            </w:r>
            <w:r w:rsidR="00E22D1F">
              <w:rPr>
                <w:rFonts w:ascii="Arial" w:hAnsi="Arial" w:cs="Arial"/>
                <w:b/>
                <w:bCs/>
                <w:u w:val="single"/>
              </w:rPr>
              <w:t>1</w:t>
            </w:r>
            <w:r w:rsidR="009310CC" w:rsidRPr="00915EF0">
              <w:rPr>
                <w:rFonts w:ascii="Arial" w:hAnsi="Arial" w:cs="Arial"/>
                <w:b/>
                <w:bCs/>
                <w:u w:val="single"/>
              </w:rPr>
              <w:t>.202</w:t>
            </w:r>
            <w:r w:rsidR="00E22D1F">
              <w:rPr>
                <w:rFonts w:ascii="Arial" w:hAnsi="Arial" w:cs="Arial"/>
                <w:b/>
                <w:bCs/>
                <w:u w:val="single"/>
              </w:rPr>
              <w:t>3</w:t>
            </w:r>
          </w:p>
          <w:p w:rsidR="003A0BF0" w:rsidRPr="00915EF0" w:rsidRDefault="003A0BF0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915EF0">
              <w:rPr>
                <w:rFonts w:ascii="Arial" w:hAnsi="Arial" w:cs="Arial"/>
                <w:b/>
                <w:bCs/>
                <w:u w:val="single"/>
              </w:rPr>
              <w:t>08.30-1</w:t>
            </w:r>
            <w:r w:rsidR="005D3446">
              <w:rPr>
                <w:rFonts w:ascii="Arial" w:hAnsi="Arial" w:cs="Arial"/>
                <w:b/>
                <w:bCs/>
                <w:u w:val="single"/>
              </w:rPr>
              <w:t>2</w:t>
            </w:r>
            <w:r w:rsidRPr="00915EF0">
              <w:rPr>
                <w:rFonts w:ascii="Arial" w:hAnsi="Arial" w:cs="Arial"/>
                <w:b/>
                <w:bCs/>
                <w:u w:val="single"/>
              </w:rPr>
              <w:t xml:space="preserve">.30 Uhr </w:t>
            </w:r>
          </w:p>
          <w:p w:rsidR="003A0BF0" w:rsidRPr="00915EF0" w:rsidRDefault="003A0BF0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813F50" w:rsidRDefault="00915EF0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915EF0">
              <w:rPr>
                <w:rFonts w:ascii="Arial" w:hAnsi="Arial" w:cs="Arial"/>
                <w:b/>
                <w:bCs/>
              </w:rPr>
              <w:t>Inhalte:</w:t>
            </w:r>
          </w:p>
          <w:p w:rsidR="00813F50" w:rsidRDefault="00813F50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:rsidR="00813F50" w:rsidRDefault="00813F50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813F50">
              <w:rPr>
                <w:rFonts w:ascii="Arial" w:hAnsi="Arial" w:cs="Arial"/>
                <w:bCs/>
              </w:rPr>
              <w:t xml:space="preserve">Mögliche Unterrichtshospitation und Nachbesprechung </w:t>
            </w:r>
            <w:r w:rsidRPr="00813F50">
              <w:rPr>
                <w:rFonts w:ascii="Arial" w:hAnsi="Arial" w:cs="Arial"/>
              </w:rPr>
              <w:t>mit dem Schwerpunkt der Förderung emotional-sozialer Kompetenzen</w:t>
            </w:r>
          </w:p>
          <w:p w:rsidR="00813F50" w:rsidRDefault="00813F50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:rsidR="00813F50" w:rsidRDefault="00813F50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ppleColorEmoji" w:hAnsi="Arial" w:cs="Arial"/>
                <w:color w:val="000000"/>
              </w:rPr>
            </w:pPr>
          </w:p>
          <w:p w:rsidR="00813F50" w:rsidRDefault="00813F50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813F50" w:rsidRDefault="00813F50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813F50" w:rsidRDefault="00813F50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5D33CE" w:rsidRPr="00813F50" w:rsidRDefault="005D33CE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813F50">
              <w:rPr>
                <w:rFonts w:ascii="Arial" w:hAnsi="Arial" w:cs="Arial"/>
                <w:bCs/>
                <w:color w:val="000000"/>
              </w:rPr>
              <w:t xml:space="preserve">Möglichkeiten zur Förderung emotional-sozialer Kompetenzen </w:t>
            </w:r>
          </w:p>
          <w:p w:rsidR="005D33CE" w:rsidRPr="00813F50" w:rsidRDefault="005D33CE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5D33CE" w:rsidRPr="00813F50" w:rsidRDefault="005D33CE" w:rsidP="00915EF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813F50">
              <w:rPr>
                <w:rFonts w:ascii="Arial" w:hAnsi="Arial" w:cs="Arial"/>
                <w:bCs/>
                <w:color w:val="000000"/>
              </w:rPr>
              <w:t>im Unterricht</w:t>
            </w:r>
          </w:p>
          <w:p w:rsidR="005D33CE" w:rsidRPr="00813F50" w:rsidRDefault="005D33CE" w:rsidP="00915EF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  <w:r w:rsidRPr="00813F50">
              <w:rPr>
                <w:rFonts w:ascii="Arial" w:hAnsi="Arial" w:cs="Arial"/>
                <w:bCs/>
              </w:rPr>
              <w:t>auf Schulebene</w:t>
            </w:r>
          </w:p>
          <w:p w:rsidR="001F403C" w:rsidRPr="00813F50" w:rsidRDefault="005D33CE" w:rsidP="00915EF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  <w:r w:rsidRPr="00813F50">
              <w:rPr>
                <w:rFonts w:ascii="Arial" w:hAnsi="Arial" w:cs="Arial"/>
                <w:bCs/>
              </w:rPr>
              <w:t>mit Eltern</w:t>
            </w:r>
          </w:p>
          <w:p w:rsidR="005D33CE" w:rsidRPr="00813F50" w:rsidRDefault="005D33CE" w:rsidP="00915EF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  <w:r w:rsidRPr="00813F50">
              <w:rPr>
                <w:rFonts w:ascii="Arial" w:hAnsi="Arial" w:cs="Arial"/>
                <w:bCs/>
              </w:rPr>
              <w:t>……..</w:t>
            </w:r>
          </w:p>
          <w:p w:rsidR="001F403C" w:rsidRPr="00813F50" w:rsidRDefault="001F403C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</w:p>
          <w:p w:rsidR="001F403C" w:rsidRPr="00813F50" w:rsidRDefault="001F403C" w:rsidP="00915EF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  <w:r w:rsidRPr="00813F50">
              <w:rPr>
                <w:rFonts w:ascii="Arial" w:hAnsi="Arial" w:cs="Arial"/>
                <w:bCs/>
              </w:rPr>
              <w:t>Evaluation des Moduls</w:t>
            </w:r>
          </w:p>
          <w:p w:rsidR="003A0BF0" w:rsidRPr="00915EF0" w:rsidRDefault="003A0BF0" w:rsidP="00915EF0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813F50" w:rsidRPr="00915EF0" w:rsidTr="0076745D">
        <w:tc>
          <w:tcPr>
            <w:tcW w:w="14276" w:type="dxa"/>
            <w:gridSpan w:val="4"/>
          </w:tcPr>
          <w:p w:rsidR="00813F50" w:rsidRPr="00915EF0" w:rsidRDefault="00813F50" w:rsidP="00813F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13F50">
              <w:rPr>
                <w:color w:val="2E74B5" w:themeColor="accent1" w:themeShade="BF"/>
              </w:rPr>
              <w:t xml:space="preserve">Entwicklung im emotional-sozialen Bereich im Hinblick auf die </w:t>
            </w:r>
            <w:r w:rsidRPr="00813F50">
              <w:rPr>
                <w:b/>
                <w:color w:val="2E74B5" w:themeColor="accent1" w:themeShade="BF"/>
              </w:rPr>
              <w:t>eigene Unterrichtsplanung</w:t>
            </w:r>
            <w:r w:rsidRPr="00813F50">
              <w:rPr>
                <w:color w:val="2E74B5" w:themeColor="accent1" w:themeShade="BF"/>
              </w:rPr>
              <w:t xml:space="preserve"> beobachten, interpretieren, analysieren, austauschen, dokumentieren und reflektieren</w:t>
            </w:r>
          </w:p>
        </w:tc>
      </w:tr>
    </w:tbl>
    <w:p w:rsidR="00915EF0" w:rsidRPr="00915EF0" w:rsidRDefault="00915EF0"/>
    <w:sectPr w:rsidR="00915EF0" w:rsidRPr="00915EF0" w:rsidSect="006B0504">
      <w:headerReference w:type="default" r:id="rId7"/>
      <w:pgSz w:w="16838" w:h="11906" w:orient="landscape"/>
      <w:pgMar w:top="1304" w:right="1418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64" w:rsidRDefault="00022364" w:rsidP="00F3771C">
      <w:pPr>
        <w:spacing w:after="0" w:line="240" w:lineRule="auto"/>
      </w:pPr>
      <w:r>
        <w:separator/>
      </w:r>
    </w:p>
  </w:endnote>
  <w:endnote w:type="continuationSeparator" w:id="1">
    <w:p w:rsidR="00022364" w:rsidRDefault="00022364" w:rsidP="00F3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ColorEmoj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64" w:rsidRDefault="00022364" w:rsidP="00F3771C">
      <w:pPr>
        <w:spacing w:after="0" w:line="240" w:lineRule="auto"/>
      </w:pPr>
      <w:r>
        <w:separator/>
      </w:r>
    </w:p>
  </w:footnote>
  <w:footnote w:type="continuationSeparator" w:id="1">
    <w:p w:rsidR="00022364" w:rsidRDefault="00022364" w:rsidP="00F3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1C" w:rsidRPr="009E273F" w:rsidRDefault="00F3771C" w:rsidP="00F3771C">
    <w:pPr>
      <w:pStyle w:val="Kopfzeile"/>
      <w:jc w:val="center"/>
      <w:rPr>
        <w:color w:val="2E74B5" w:themeColor="accent1" w:themeShade="BF"/>
      </w:rPr>
    </w:pPr>
    <w:r w:rsidRPr="009E273F">
      <w:rPr>
        <w:b/>
        <w:i/>
        <w:color w:val="2E74B5" w:themeColor="accent1" w:themeShade="BF"/>
        <w:sz w:val="28"/>
      </w:rPr>
      <w:t>„Ein Lehrer unterrichtet in erster Linie Kinder und nicht Fächer.“</w:t>
    </w:r>
    <w:r w:rsidRPr="009E273F">
      <w:rPr>
        <w:color w:val="2E74B5" w:themeColor="accent1" w:themeShade="BF"/>
      </w:rPr>
      <w:t>Remo H. Largo</w:t>
    </w:r>
  </w:p>
  <w:p w:rsidR="00F3771C" w:rsidRDefault="00F3771C" w:rsidP="00F3771C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D84"/>
    <w:multiLevelType w:val="hybridMultilevel"/>
    <w:tmpl w:val="2DA0D0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139AA"/>
    <w:multiLevelType w:val="hybridMultilevel"/>
    <w:tmpl w:val="17325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F1EA3"/>
    <w:multiLevelType w:val="hybridMultilevel"/>
    <w:tmpl w:val="075C9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52205"/>
    <w:multiLevelType w:val="hybridMultilevel"/>
    <w:tmpl w:val="AA5863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A4F89"/>
    <w:multiLevelType w:val="hybridMultilevel"/>
    <w:tmpl w:val="F80ED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E441C"/>
    <w:multiLevelType w:val="hybridMultilevel"/>
    <w:tmpl w:val="46A202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410AB"/>
    <w:multiLevelType w:val="hybridMultilevel"/>
    <w:tmpl w:val="68E69B7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06A52"/>
    <w:multiLevelType w:val="hybridMultilevel"/>
    <w:tmpl w:val="41CC92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866FE"/>
    <w:multiLevelType w:val="hybridMultilevel"/>
    <w:tmpl w:val="F8F0D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286"/>
    <w:rsid w:val="00022364"/>
    <w:rsid w:val="00072509"/>
    <w:rsid w:val="000D15FF"/>
    <w:rsid w:val="000D651F"/>
    <w:rsid w:val="000D7D9C"/>
    <w:rsid w:val="001243EE"/>
    <w:rsid w:val="00180B75"/>
    <w:rsid w:val="001A3BCA"/>
    <w:rsid w:val="001F403C"/>
    <w:rsid w:val="00232622"/>
    <w:rsid w:val="003A0BF0"/>
    <w:rsid w:val="00425E60"/>
    <w:rsid w:val="00444FE0"/>
    <w:rsid w:val="00460886"/>
    <w:rsid w:val="004C2C1B"/>
    <w:rsid w:val="0051241C"/>
    <w:rsid w:val="005749BC"/>
    <w:rsid w:val="005A392F"/>
    <w:rsid w:val="005D33CE"/>
    <w:rsid w:val="005D3446"/>
    <w:rsid w:val="00610101"/>
    <w:rsid w:val="00635A7A"/>
    <w:rsid w:val="00654E2D"/>
    <w:rsid w:val="006A3E06"/>
    <w:rsid w:val="006B0504"/>
    <w:rsid w:val="006E5512"/>
    <w:rsid w:val="006F6137"/>
    <w:rsid w:val="00732140"/>
    <w:rsid w:val="00774E7F"/>
    <w:rsid w:val="00813F50"/>
    <w:rsid w:val="00832B14"/>
    <w:rsid w:val="008409E4"/>
    <w:rsid w:val="00887E1C"/>
    <w:rsid w:val="00915EF0"/>
    <w:rsid w:val="009310CC"/>
    <w:rsid w:val="009E273F"/>
    <w:rsid w:val="009F5F15"/>
    <w:rsid w:val="00A52286"/>
    <w:rsid w:val="00A76C20"/>
    <w:rsid w:val="00A91EC6"/>
    <w:rsid w:val="00A92F5A"/>
    <w:rsid w:val="00AC559E"/>
    <w:rsid w:val="00AE1B1E"/>
    <w:rsid w:val="00B75165"/>
    <w:rsid w:val="00B949CA"/>
    <w:rsid w:val="00BF40FE"/>
    <w:rsid w:val="00C31C56"/>
    <w:rsid w:val="00C507C5"/>
    <w:rsid w:val="00C9506D"/>
    <w:rsid w:val="00CC032B"/>
    <w:rsid w:val="00CF479D"/>
    <w:rsid w:val="00D533AB"/>
    <w:rsid w:val="00DC7DA3"/>
    <w:rsid w:val="00E22D1F"/>
    <w:rsid w:val="00E75AC7"/>
    <w:rsid w:val="00F3771C"/>
    <w:rsid w:val="2E73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286"/>
    <w:pPr>
      <w:spacing w:line="25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E2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2286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A52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3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771C"/>
  </w:style>
  <w:style w:type="paragraph" w:styleId="Fuzeile">
    <w:name w:val="footer"/>
    <w:basedOn w:val="Standard"/>
    <w:link w:val="FuzeileZchn"/>
    <w:uiPriority w:val="99"/>
    <w:unhideWhenUsed/>
    <w:rsid w:val="00F3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77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C56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2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Rainer</cp:lastModifiedBy>
  <cp:revision>2</cp:revision>
  <cp:lastPrinted>2018-01-19T11:33:00Z</cp:lastPrinted>
  <dcterms:created xsi:type="dcterms:W3CDTF">2022-08-03T13:48:00Z</dcterms:created>
  <dcterms:modified xsi:type="dcterms:W3CDTF">2022-08-03T13:48:00Z</dcterms:modified>
</cp:coreProperties>
</file>