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Y="114"/>
        <w:tblW w:w="9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4536"/>
      </w:tblGrid>
      <w:tr w:rsidR="004C010B" w14:paraId="7BE10087" w14:textId="77777777" w:rsidTr="004C010B">
        <w:trPr>
          <w:trHeight w:val="23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C5C0" w14:textId="77777777" w:rsidR="004C010B" w:rsidRDefault="004C010B" w:rsidP="004C010B">
            <w:r>
              <w:rPr>
                <w:color w:val="767171"/>
                <w:sz w:val="20"/>
                <w:szCs w:val="20"/>
                <w:u w:color="767171"/>
              </w:rPr>
              <w:t>Vorname/Name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31F34" w14:textId="77777777" w:rsidR="004C010B" w:rsidRDefault="004C010B" w:rsidP="004C010B">
            <w:r>
              <w:rPr>
                <w:color w:val="767171"/>
                <w:sz w:val="20"/>
                <w:szCs w:val="20"/>
                <w:u w:color="767171"/>
              </w:rPr>
              <w:t>Name d. Schule</w:t>
            </w:r>
          </w:p>
        </w:tc>
      </w:tr>
      <w:tr w:rsidR="004C010B" w14:paraId="7D6B6D3D" w14:textId="77777777" w:rsidTr="004C010B">
        <w:trPr>
          <w:trHeight w:val="23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E37CD" w14:textId="77777777" w:rsidR="004C010B" w:rsidRDefault="004C010B" w:rsidP="004C010B">
            <w:r>
              <w:rPr>
                <w:color w:val="767171"/>
                <w:sz w:val="20"/>
                <w:szCs w:val="20"/>
                <w:u w:color="767171"/>
              </w:rPr>
              <w:t xml:space="preserve">Lehrerin im Vorbereitungsdienst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F7795" w14:textId="77777777" w:rsidR="004C010B" w:rsidRDefault="004C010B" w:rsidP="004C010B">
            <w:r>
              <w:rPr>
                <w:color w:val="767171"/>
                <w:sz w:val="20"/>
                <w:szCs w:val="20"/>
                <w:u w:color="767171"/>
              </w:rPr>
              <w:t>Straße d. Schule</w:t>
            </w:r>
          </w:p>
        </w:tc>
      </w:tr>
      <w:tr w:rsidR="004C010B" w14:paraId="5224A02D" w14:textId="77777777" w:rsidTr="004C010B">
        <w:trPr>
          <w:trHeight w:val="23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B366" w14:textId="77777777" w:rsidR="004C010B" w:rsidRDefault="004C010B" w:rsidP="004C010B">
            <w:r>
              <w:rPr>
                <w:color w:val="767171"/>
                <w:sz w:val="20"/>
                <w:szCs w:val="20"/>
                <w:u w:color="767171"/>
              </w:rPr>
              <w:t xml:space="preserve">1. Hauptsemester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1BCE" w14:textId="77777777" w:rsidR="004C010B" w:rsidRDefault="004C010B" w:rsidP="004C010B">
            <w:r>
              <w:rPr>
                <w:color w:val="767171"/>
                <w:sz w:val="20"/>
                <w:szCs w:val="20"/>
                <w:u w:color="767171"/>
              </w:rPr>
              <w:t>PLZ/Ort d. Schule</w:t>
            </w:r>
          </w:p>
        </w:tc>
      </w:tr>
      <w:tr w:rsidR="004C010B" w14:paraId="20F47C49" w14:textId="77777777" w:rsidTr="004C010B">
        <w:trPr>
          <w:trHeight w:val="23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1BF3A" w14:textId="77777777" w:rsidR="004C010B" w:rsidRDefault="004C010B" w:rsidP="004C010B">
            <w:r>
              <w:rPr>
                <w:color w:val="767171"/>
                <w:sz w:val="20"/>
                <w:szCs w:val="20"/>
                <w:u w:color="767171"/>
              </w:rPr>
              <w:t>Telefonnummer mobil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20EF4" w14:textId="77777777" w:rsidR="004C010B" w:rsidRDefault="004C010B" w:rsidP="004C010B">
            <w:r>
              <w:rPr>
                <w:color w:val="767171"/>
                <w:sz w:val="20"/>
                <w:szCs w:val="20"/>
                <w:u w:color="767171"/>
              </w:rPr>
              <w:t>Tel. d. Schule</w:t>
            </w:r>
          </w:p>
        </w:tc>
      </w:tr>
    </w:tbl>
    <w:p w14:paraId="08E31771" w14:textId="0F7163C1" w:rsidR="00293533" w:rsidRDefault="00293533">
      <w:pPr>
        <w:sectPr w:rsidR="00293533">
          <w:headerReference w:type="default" r:id="rId6"/>
          <w:footerReference w:type="default" r:id="rId7"/>
          <w:headerReference w:type="first" r:id="rId8"/>
          <w:footerReference w:type="first" r:id="rId9"/>
          <w:pgSz w:w="11900" w:h="16840"/>
          <w:pgMar w:top="1417" w:right="1417" w:bottom="1134" w:left="1417" w:header="708" w:footer="142" w:gutter="0"/>
          <w:cols w:num="2" w:space="753"/>
          <w:titlePg/>
        </w:sectPr>
      </w:pPr>
    </w:p>
    <w:p w14:paraId="0B070D01" w14:textId="77777777" w:rsidR="00293533" w:rsidRDefault="00293533"/>
    <w:p w14:paraId="3B11B93F" w14:textId="77777777" w:rsidR="00293533" w:rsidRDefault="00D12AC9">
      <w:pPr>
        <w:rPr>
          <w:b/>
          <w:bCs/>
          <w:sz w:val="52"/>
          <w:szCs w:val="52"/>
        </w:rPr>
      </w:pPr>
      <w:r>
        <w:rPr>
          <w:b/>
          <w:bCs/>
          <w:sz w:val="52"/>
          <w:szCs w:val="52"/>
        </w:rPr>
        <w:t>Unterrichtsvorbereitung BRH</w:t>
      </w:r>
    </w:p>
    <w:p w14:paraId="31FC7A8C" w14:textId="77777777" w:rsidR="00293533" w:rsidRDefault="00293533">
      <w:pPr>
        <w:sectPr w:rsidR="00293533">
          <w:type w:val="continuous"/>
          <w:pgSz w:w="11900" w:h="16840"/>
          <w:pgMar w:top="1417" w:right="1417" w:bottom="1134" w:left="1417" w:header="708" w:footer="142" w:gutter="0"/>
          <w:cols w:space="720"/>
        </w:sectPr>
      </w:pPr>
    </w:p>
    <w:tbl>
      <w:tblPr>
        <w:tblStyle w:val="TableNormal"/>
        <w:tblW w:w="90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9"/>
        <w:gridCol w:w="4523"/>
      </w:tblGrid>
      <w:tr w:rsidR="00293533" w14:paraId="34DD7A82" w14:textId="77777777" w:rsidTr="004C010B">
        <w:trPr>
          <w:trHeight w:val="233"/>
        </w:trPr>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62127" w14:textId="77777777" w:rsidR="00293533" w:rsidRDefault="00D12AC9">
            <w:r>
              <w:rPr>
                <w:color w:val="767171"/>
                <w:sz w:val="20"/>
                <w:szCs w:val="20"/>
                <w:u w:color="767171"/>
              </w:rPr>
              <w:t>Fach(richtung):</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2BC45" w14:textId="77777777" w:rsidR="00293533" w:rsidRDefault="00D12AC9">
            <w:r>
              <w:rPr>
                <w:color w:val="767171"/>
                <w:sz w:val="20"/>
                <w:szCs w:val="20"/>
                <w:u w:color="767171"/>
              </w:rPr>
              <w:t>Datum:</w:t>
            </w:r>
          </w:p>
        </w:tc>
      </w:tr>
      <w:tr w:rsidR="00293533" w14:paraId="51C3E5A4" w14:textId="77777777" w:rsidTr="004C010B">
        <w:trPr>
          <w:trHeight w:val="233"/>
        </w:trPr>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1A618" w14:textId="77777777" w:rsidR="00293533" w:rsidRDefault="00D12AC9">
            <w:r>
              <w:rPr>
                <w:color w:val="767171"/>
                <w:sz w:val="20"/>
                <w:szCs w:val="20"/>
                <w:u w:color="767171"/>
              </w:rPr>
              <w:t xml:space="preserve">Klasse/Lerngruppe: </w:t>
            </w:r>
            <w:r>
              <w:rPr>
                <w:color w:val="767171"/>
                <w:sz w:val="20"/>
                <w:szCs w:val="20"/>
                <w:u w:color="767171"/>
              </w:rPr>
              <w:tab/>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AA87" w14:textId="77777777" w:rsidR="00293533" w:rsidRDefault="00D12AC9">
            <w:r>
              <w:rPr>
                <w:color w:val="767171"/>
                <w:sz w:val="20"/>
                <w:szCs w:val="20"/>
                <w:u w:color="767171"/>
              </w:rPr>
              <w:t xml:space="preserve">Uhrzeit: </w:t>
            </w:r>
            <w:r>
              <w:rPr>
                <w:color w:val="767171"/>
                <w:sz w:val="20"/>
                <w:szCs w:val="20"/>
                <w:u w:color="767171"/>
              </w:rPr>
              <w:tab/>
            </w:r>
          </w:p>
        </w:tc>
      </w:tr>
      <w:tr w:rsidR="00293533" w14:paraId="2CE0B5F6" w14:textId="77777777" w:rsidTr="004C010B">
        <w:trPr>
          <w:trHeight w:val="233"/>
        </w:trPr>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DB44B" w14:textId="77777777" w:rsidR="00293533" w:rsidRDefault="00D12AC9">
            <w:r>
              <w:rPr>
                <w:color w:val="767171"/>
                <w:sz w:val="20"/>
                <w:szCs w:val="20"/>
                <w:u w:color="767171"/>
              </w:rPr>
              <w:t xml:space="preserve">Mentorin: </w:t>
            </w:r>
            <w:r>
              <w:rPr>
                <w:color w:val="767171"/>
                <w:sz w:val="20"/>
                <w:szCs w:val="20"/>
                <w:u w:color="767171"/>
              </w:rPr>
              <w:tab/>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9AC8" w14:textId="77777777" w:rsidR="00293533" w:rsidRDefault="00D12AC9">
            <w:r>
              <w:rPr>
                <w:color w:val="767171"/>
                <w:sz w:val="20"/>
                <w:szCs w:val="20"/>
                <w:u w:color="767171"/>
              </w:rPr>
              <w:t xml:space="preserve">Ausbilder:in: </w:t>
            </w:r>
            <w:r>
              <w:rPr>
                <w:color w:val="767171"/>
                <w:sz w:val="20"/>
                <w:szCs w:val="20"/>
                <w:u w:color="767171"/>
              </w:rPr>
              <w:tab/>
            </w:r>
          </w:p>
        </w:tc>
      </w:tr>
      <w:tr w:rsidR="00293533" w14:paraId="38EC82BF" w14:textId="77777777" w:rsidTr="004C010B">
        <w:trPr>
          <w:trHeight w:val="243"/>
        </w:trPr>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66E6" w14:textId="77777777" w:rsidR="00293533" w:rsidRDefault="00D12AC9">
            <w:r>
              <w:rPr>
                <w:color w:val="767171"/>
                <w:sz w:val="20"/>
                <w:szCs w:val="20"/>
                <w:u w:color="767171"/>
              </w:rPr>
              <w:t>Schulleitung:</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558CE" w14:textId="77777777" w:rsidR="00293533" w:rsidRDefault="00293533"/>
        </w:tc>
      </w:tr>
    </w:tbl>
    <w:p w14:paraId="64609DCB" w14:textId="77777777" w:rsidR="00293533" w:rsidRDefault="00293533">
      <w:pPr>
        <w:widowControl w:val="0"/>
        <w:spacing w:line="240" w:lineRule="auto"/>
        <w:ind w:left="108" w:hanging="108"/>
        <w:rPr>
          <w:b/>
          <w:bCs/>
          <w:sz w:val="52"/>
          <w:szCs w:val="52"/>
        </w:rPr>
      </w:pPr>
    </w:p>
    <w:p w14:paraId="69926EBA" w14:textId="77777777" w:rsidR="00293533" w:rsidRDefault="00293533">
      <w:pPr>
        <w:widowControl w:val="0"/>
        <w:spacing w:line="240" w:lineRule="auto"/>
        <w:rPr>
          <w:b/>
          <w:bCs/>
          <w:sz w:val="52"/>
          <w:szCs w:val="52"/>
        </w:rPr>
      </w:pPr>
    </w:p>
    <w:p w14:paraId="31AECAAF" w14:textId="77777777" w:rsidR="00293533" w:rsidRDefault="00293533">
      <w:pPr>
        <w:rPr>
          <w:sz w:val="24"/>
          <w:szCs w:val="24"/>
        </w:rPr>
      </w:pPr>
    </w:p>
    <w:p w14:paraId="19A271BF" w14:textId="77777777" w:rsidR="00293533" w:rsidRDefault="00D12AC9">
      <w:pPr>
        <w:rPr>
          <w:sz w:val="24"/>
          <w:szCs w:val="24"/>
        </w:rPr>
      </w:pPr>
      <w:r>
        <w:rPr>
          <w:sz w:val="24"/>
          <w:szCs w:val="24"/>
        </w:rPr>
        <w:t xml:space="preserve">Thema der Einheit: </w:t>
      </w:r>
    </w:p>
    <w:p w14:paraId="07F25B85" w14:textId="77777777" w:rsidR="00293533" w:rsidRDefault="00D12AC9">
      <w:pPr>
        <w:ind w:left="2977" w:hanging="2977"/>
        <w:rPr>
          <w:sz w:val="24"/>
          <w:szCs w:val="24"/>
        </w:rPr>
      </w:pPr>
      <w:r>
        <w:rPr>
          <w:sz w:val="24"/>
          <w:szCs w:val="24"/>
        </w:rPr>
        <w:t xml:space="preserve">Thema der Stunde: </w:t>
      </w:r>
    </w:p>
    <w:p w14:paraId="77ADBA74" w14:textId="77777777" w:rsidR="00293533" w:rsidRDefault="00D12AC9">
      <w:pPr>
        <w:ind w:left="2977" w:hanging="2977"/>
        <w:rPr>
          <w:sz w:val="24"/>
          <w:szCs w:val="24"/>
        </w:rPr>
      </w:pPr>
      <w:r>
        <w:rPr>
          <w:sz w:val="24"/>
          <w:szCs w:val="24"/>
        </w:rPr>
        <w:t>Lernziel:</w:t>
      </w:r>
    </w:p>
    <w:p w14:paraId="5ED6FCBC" w14:textId="77777777" w:rsidR="00293533" w:rsidRDefault="00D12AC9">
      <w:pPr>
        <w:ind w:left="2977" w:hanging="2977"/>
        <w:rPr>
          <w:sz w:val="24"/>
          <w:szCs w:val="24"/>
        </w:rPr>
      </w:pPr>
      <w:r>
        <w:rPr>
          <w:sz w:val="24"/>
          <w:szCs w:val="24"/>
        </w:rPr>
        <w:t>Kompetenz der Stunde:</w:t>
      </w:r>
    </w:p>
    <w:p w14:paraId="78AA973A" w14:textId="77777777" w:rsidR="00293533" w:rsidRDefault="00D12AC9">
      <w:pPr>
        <w:ind w:left="2977" w:hanging="2977"/>
        <w:rPr>
          <w:sz w:val="24"/>
          <w:szCs w:val="24"/>
        </w:rPr>
      </w:pPr>
      <w:r>
        <w:rPr>
          <w:sz w:val="24"/>
          <w:szCs w:val="24"/>
        </w:rPr>
        <w:t>Kompetenz der Einheit:</w:t>
      </w:r>
    </w:p>
    <w:p w14:paraId="43789198" w14:textId="77777777" w:rsidR="00293533" w:rsidRDefault="00D12AC9">
      <w:pPr>
        <w:ind w:left="2977" w:hanging="2977"/>
        <w:rPr>
          <w:sz w:val="24"/>
          <w:szCs w:val="24"/>
        </w:rPr>
      </w:pPr>
      <w:r>
        <w:rPr>
          <w:sz w:val="24"/>
          <w:szCs w:val="24"/>
        </w:rPr>
        <w:t>Stellung der Einheit im Lern-Prozess-Modell (HF):</w:t>
      </w:r>
    </w:p>
    <w:p w14:paraId="03764213" w14:textId="77777777" w:rsidR="00293533" w:rsidRDefault="00D12AC9">
      <w:pPr>
        <w:ind w:left="2977" w:hanging="2977"/>
        <w:rPr>
          <w:b/>
          <w:bCs/>
          <w:sz w:val="36"/>
          <w:szCs w:val="36"/>
        </w:rPr>
      </w:pPr>
      <w:r>
        <w:rPr>
          <w:noProof/>
        </w:rPr>
        <mc:AlternateContent>
          <mc:Choice Requires="wpg">
            <w:drawing>
              <wp:anchor distT="0" distB="0" distL="0" distR="0" simplePos="0" relativeHeight="251659264" behindDoc="0" locked="0" layoutInCell="1" allowOverlap="1" wp14:anchorId="6D641616" wp14:editId="33B0440D">
                <wp:simplePos x="0" y="0"/>
                <wp:positionH relativeFrom="column">
                  <wp:posOffset>3788409</wp:posOffset>
                </wp:positionH>
                <wp:positionV relativeFrom="line">
                  <wp:posOffset>115568</wp:posOffset>
                </wp:positionV>
                <wp:extent cx="1348109" cy="1053467"/>
                <wp:effectExtent l="0" t="0" r="0" b="0"/>
                <wp:wrapNone/>
                <wp:docPr id="1073741827" name="officeArt object" descr="AutoShape 18"/>
                <wp:cNvGraphicFramePr/>
                <a:graphic xmlns:a="http://schemas.openxmlformats.org/drawingml/2006/main">
                  <a:graphicData uri="http://schemas.microsoft.com/office/word/2010/wordprocessingGroup">
                    <wpg:wgp>
                      <wpg:cNvGrpSpPr/>
                      <wpg:grpSpPr>
                        <a:xfrm>
                          <a:off x="0" y="0"/>
                          <a:ext cx="1348109" cy="1053467"/>
                          <a:chOff x="-1" y="0"/>
                          <a:chExt cx="1348108" cy="1053466"/>
                        </a:xfrm>
                      </wpg:grpSpPr>
                      <wps:wsp>
                        <wps:cNvPr id="1073741825" name="Shape 1073741825"/>
                        <wps:cNvSpPr/>
                        <wps:spPr>
                          <a:xfrm>
                            <a:off x="-2" y="-1"/>
                            <a:ext cx="1348109" cy="105346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14400"/>
                                </a:lnTo>
                                <a:lnTo>
                                  <a:pt x="13500" y="14400"/>
                                </a:lnTo>
                                <a:lnTo>
                                  <a:pt x="13500" y="18000"/>
                                </a:lnTo>
                                <a:lnTo>
                                  <a:pt x="16200" y="18000"/>
                                </a:lnTo>
                                <a:lnTo>
                                  <a:pt x="10800" y="21600"/>
                                </a:lnTo>
                                <a:lnTo>
                                  <a:pt x="5400" y="18000"/>
                                </a:lnTo>
                                <a:lnTo>
                                  <a:pt x="8100" y="18000"/>
                                </a:lnTo>
                                <a:lnTo>
                                  <a:pt x="8100" y="14400"/>
                                </a:lnTo>
                                <a:lnTo>
                                  <a:pt x="0" y="14400"/>
                                </a:lnTo>
                                <a:close/>
                              </a:path>
                            </a:pathLst>
                          </a:custGeom>
                          <a:solidFill>
                            <a:srgbClr val="FFFFFF"/>
                          </a:solidFill>
                          <a:ln w="9525" cap="flat">
                            <a:solidFill>
                              <a:srgbClr val="000000"/>
                            </a:solidFill>
                            <a:prstDash val="solid"/>
                            <a:miter lim="800000"/>
                          </a:ln>
                          <a:effectLst/>
                        </wps:spPr>
                        <wps:bodyPr/>
                      </wps:wsp>
                      <wps:wsp>
                        <wps:cNvPr id="1073741826" name="Shape 1073741826"/>
                        <wps:cNvSpPr txBox="1"/>
                        <wps:spPr>
                          <a:xfrm>
                            <a:off x="-2" y="-1"/>
                            <a:ext cx="1348109" cy="702316"/>
                          </a:xfrm>
                          <a:prstGeom prst="rect">
                            <a:avLst/>
                          </a:prstGeom>
                          <a:noFill/>
                          <a:ln w="12700" cap="flat">
                            <a:noFill/>
                            <a:miter lim="400000"/>
                          </a:ln>
                          <a:effectLst/>
                        </wps:spPr>
                        <wps:txbx>
                          <w:txbxContent>
                            <w:p w14:paraId="45AF8C51" w14:textId="77777777" w:rsidR="00293533" w:rsidRDefault="00D12AC9">
                              <w:pPr>
                                <w:spacing w:line="240" w:lineRule="auto"/>
                              </w:pPr>
                              <w:r>
                                <w:rPr>
                                  <w:color w:val="FF0000"/>
                                  <w:sz w:val="18"/>
                                  <w:szCs w:val="18"/>
                                  <w:u w:color="FF0000"/>
                                </w:rPr>
                                <w:t>Die Seitenangaben in diesem Verzeichnis lassen sich mit [Mausklick rechts] aktualisieren.</w:t>
                              </w:r>
                            </w:p>
                          </w:txbxContent>
                        </wps:txbx>
                        <wps:bodyPr wrap="square" lIns="45718" tIns="45718" rIns="45718" bIns="45718" numCol="1" anchor="t">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641616" id="officeArt object" o:spid="_x0000_s1026" alt="AutoShape 18" style="position:absolute;left:0;text-align:left;margin-left:298.3pt;margin-top:9.1pt;width:106.15pt;height:82.95pt;z-index:251659264;mso-wrap-distance-left:0;mso-wrap-distance-right:0;mso-position-vertical-relative:line" coordorigin="" coordsize="1348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">
                <v:shape id="Shape 1073741825" o:spid="_x0000_s1027" style="position:absolute;width:13481;height:105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" path="m,l21600,r,14400l13500,14400r,3600l16200,18000r-5400,3600l5400,18000r2700,l8100,14400,,14400,,xe">
                  <v:stroke joinstyle="miter"/>
                  <v:path arrowok="t" o:extrusionok="f" o:connecttype="custom" o:connectlocs="674055,526734;674055,526734;674055,526734;674055,526734" o:connectangles="0,90,180,270"/>
                </v:shape>
                <v:shapetype id="_x0000_t202" coordsize="21600,21600" o:spt="202" path="m,l,21600r21600,l21600,xe">
                  <v:stroke joinstyle="miter"/>
                  <v:path gradientshapeok="t" o:connecttype="rect"/>
                </v:shapetype>
                <v:shape id="Shape 1073741826" o:spid="_x0000_s1028" type="#_x0000_t202" style="position:absolute;width:13481;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" filled="f" stroked="f" strokeweight="1pt">
                  <v:stroke miterlimit="4"/>
                  <v:textbox inset="1.2699mm,1.2699mm,1.2699mm,1.2699mm">
                    <w:txbxContent>
                      <w:p w14:paraId="45AF8C51" w14:textId="77777777" w:rsidR="00293533" w:rsidRDefault="00D12AC9">
                        <w:pPr>
                          <w:spacing w:line="240" w:lineRule="auto"/>
                        </w:pPr>
                        <w:r>
                          <w:rPr>
                            <w:color w:val="FF0000"/>
                            <w:sz w:val="18"/>
                            <w:szCs w:val="18"/>
                            <w:u w:color="FF0000"/>
                          </w:rPr>
                          <w:t>Die Seitenangaben in diesem Verzeichnis lassen sich mit [Mausklick rechts] aktualisieren.</w:t>
                        </w:r>
                      </w:p>
                    </w:txbxContent>
                  </v:textbox>
                </v:shape>
                <w10:wrap anchory="line"/>
              </v:group>
            </w:pict>
          </mc:Fallback>
        </mc:AlternateContent>
      </w:r>
    </w:p>
    <w:p w14:paraId="6AD17BD0" w14:textId="77777777" w:rsidR="00293533" w:rsidRDefault="00293533">
      <w:pPr>
        <w:rPr>
          <w:b/>
          <w:bCs/>
          <w:sz w:val="36"/>
          <w:szCs w:val="36"/>
        </w:rPr>
      </w:pPr>
    </w:p>
    <w:p w14:paraId="0187BB26" w14:textId="77777777" w:rsidR="00293533" w:rsidRDefault="00D12AC9">
      <w:pPr>
        <w:pStyle w:val="Inhaltsverzeichnisberschrift"/>
        <w:rPr>
          <w:rFonts w:ascii="Arial" w:eastAsia="Arial" w:hAnsi="Arial" w:cs="Arial"/>
          <w:color w:val="000000"/>
          <w:sz w:val="28"/>
          <w:szCs w:val="28"/>
          <w:u w:color="000000"/>
        </w:rPr>
      </w:pPr>
      <w:r>
        <w:rPr>
          <w:rFonts w:ascii="Arial" w:hAnsi="Arial"/>
          <w:color w:val="000000"/>
          <w:sz w:val="28"/>
          <w:szCs w:val="28"/>
          <w:u w:color="000000"/>
        </w:rPr>
        <w:t>Inhalt</w:t>
      </w:r>
    </w:p>
    <w:p w14:paraId="4F235986" w14:textId="77777777" w:rsidR="00293533" w:rsidRDefault="00D12AC9">
      <w:pPr>
        <w:tabs>
          <w:tab w:val="left" w:pos="7785"/>
        </w:tabs>
      </w:pPr>
      <w:r>
        <w:rPr>
          <w:sz w:val="28"/>
          <w:szCs w:val="28"/>
        </w:rPr>
        <w:fldChar w:fldCharType="begin"/>
      </w:r>
      <w:r>
        <w:rPr>
          <w:sz w:val="28"/>
          <w:szCs w:val="28"/>
        </w:rPr>
        <w:instrText xml:space="preserve"> TOC \t "heading 1, 1"</w:instrText>
      </w:r>
      <w:r>
        <w:rPr>
          <w:sz w:val="28"/>
          <w:szCs w:val="28"/>
        </w:rPr>
        <w:fldChar w:fldCharType="separate"/>
      </w:r>
    </w:p>
    <w:p w14:paraId="1A2E56C7" w14:textId="010CB2A0" w:rsidR="00293533" w:rsidRDefault="00D12AC9">
      <w:pPr>
        <w:pStyle w:val="Verzeichnis1"/>
      </w:pPr>
      <w:r>
        <w:rPr>
          <w:rFonts w:eastAsia="Arial Unicode MS" w:cs="Arial Unicode MS"/>
        </w:rPr>
        <w:t>1. Tabellarischer Verlauf</w:t>
      </w:r>
      <w:r>
        <w:rPr>
          <w:rFonts w:eastAsia="Arial Unicode MS" w:cs="Arial Unicode MS"/>
        </w:rPr>
        <w:tab/>
      </w:r>
      <w:r>
        <w:fldChar w:fldCharType="begin"/>
      </w:r>
      <w:r>
        <w:instrText xml:space="preserve"> PAGEREF _Toc \h </w:instrText>
      </w:r>
      <w:r>
        <w:fldChar w:fldCharType="separate"/>
      </w:r>
      <w:r>
        <w:rPr>
          <w:noProof/>
        </w:rPr>
        <w:t>2</w:t>
      </w:r>
      <w:r>
        <w:fldChar w:fldCharType="end"/>
      </w:r>
    </w:p>
    <w:p w14:paraId="7EC3E136" w14:textId="69BFFE08" w:rsidR="00293533" w:rsidRDefault="00D12AC9">
      <w:pPr>
        <w:pStyle w:val="Verzeichnis1"/>
      </w:pPr>
      <w:r>
        <w:rPr>
          <w:rFonts w:eastAsia="Arial Unicode MS" w:cs="Arial Unicode MS"/>
        </w:rPr>
        <w:t>2. Pädagogische Fragestellungen</w:t>
      </w:r>
      <w:r>
        <w:rPr>
          <w:rFonts w:eastAsia="Arial Unicode MS" w:cs="Arial Unicode MS"/>
        </w:rPr>
        <w:tab/>
      </w:r>
      <w:r>
        <w:fldChar w:fldCharType="begin"/>
      </w:r>
      <w:r>
        <w:instrText xml:space="preserve"> PAGEREF _Toc1 \h </w:instrText>
      </w:r>
      <w:r>
        <w:fldChar w:fldCharType="separate"/>
      </w:r>
      <w:r>
        <w:rPr>
          <w:noProof/>
        </w:rPr>
        <w:t>3</w:t>
      </w:r>
      <w:r>
        <w:fldChar w:fldCharType="end"/>
      </w:r>
    </w:p>
    <w:p w14:paraId="3BA3DB6A" w14:textId="4E1C51E0" w:rsidR="00293533" w:rsidRDefault="00D12AC9">
      <w:pPr>
        <w:pStyle w:val="Verzeichnis1"/>
      </w:pPr>
      <w:r>
        <w:rPr>
          <w:rFonts w:eastAsia="Arial Unicode MS" w:cs="Arial Unicode MS"/>
        </w:rPr>
        <w:t>3. Bezug zum Dokumentationsbogen</w:t>
      </w:r>
      <w:r>
        <w:rPr>
          <w:rFonts w:eastAsia="Arial Unicode MS" w:cs="Arial Unicode MS"/>
        </w:rPr>
        <w:tab/>
      </w:r>
      <w:r>
        <w:fldChar w:fldCharType="begin"/>
      </w:r>
      <w:r>
        <w:instrText xml:space="preserve"> PAGEREF _Toc2 \h </w:instrText>
      </w:r>
      <w:r>
        <w:fldChar w:fldCharType="separate"/>
      </w:r>
      <w:r>
        <w:rPr>
          <w:noProof/>
        </w:rPr>
        <w:t>3</w:t>
      </w:r>
      <w:r>
        <w:fldChar w:fldCharType="end"/>
      </w:r>
    </w:p>
    <w:p w14:paraId="182542A8" w14:textId="0BF04FBB" w:rsidR="00293533" w:rsidRDefault="00D12AC9">
      <w:pPr>
        <w:pStyle w:val="Verzeichnis1"/>
      </w:pPr>
      <w:r>
        <w:rPr>
          <w:rFonts w:eastAsia="Arial Unicode MS" w:cs="Arial Unicode MS"/>
        </w:rPr>
        <w:t>4. Beobachtungsauftrag</w:t>
      </w:r>
      <w:r>
        <w:rPr>
          <w:rFonts w:eastAsia="Arial Unicode MS" w:cs="Arial Unicode MS"/>
        </w:rPr>
        <w:tab/>
      </w:r>
      <w:r>
        <w:fldChar w:fldCharType="begin"/>
      </w:r>
      <w:r>
        <w:instrText xml:space="preserve"> PAGEREF _Toc3 \h </w:instrText>
      </w:r>
      <w:r>
        <w:fldChar w:fldCharType="separate"/>
      </w:r>
      <w:r>
        <w:rPr>
          <w:noProof/>
        </w:rPr>
        <w:t>3</w:t>
      </w:r>
      <w:r>
        <w:fldChar w:fldCharType="end"/>
      </w:r>
    </w:p>
    <w:p w14:paraId="687AF601" w14:textId="40086230" w:rsidR="00293533" w:rsidRDefault="00D12AC9">
      <w:pPr>
        <w:pStyle w:val="Verzeichnis1"/>
      </w:pPr>
      <w:r>
        <w:rPr>
          <w:rFonts w:eastAsia="Arial Unicode MS" w:cs="Arial Unicode MS"/>
        </w:rPr>
        <w:t>Literaturangaben</w:t>
      </w:r>
      <w:r>
        <w:rPr>
          <w:rFonts w:eastAsia="Arial Unicode MS" w:cs="Arial Unicode MS"/>
        </w:rPr>
        <w:tab/>
      </w:r>
      <w:r>
        <w:fldChar w:fldCharType="begin"/>
      </w:r>
      <w:r>
        <w:instrText xml:space="preserve"> PAGEREF _Toc4 \h </w:instrText>
      </w:r>
      <w:r>
        <w:fldChar w:fldCharType="separate"/>
      </w:r>
      <w:r>
        <w:rPr>
          <w:noProof/>
        </w:rPr>
        <w:t>3</w:t>
      </w:r>
      <w:r>
        <w:fldChar w:fldCharType="end"/>
      </w:r>
    </w:p>
    <w:p w14:paraId="503C6F6F" w14:textId="7DEDDD9C" w:rsidR="00293533" w:rsidRDefault="00D12AC9">
      <w:pPr>
        <w:pStyle w:val="Verzeichnis1"/>
      </w:pPr>
      <w:r>
        <w:rPr>
          <w:rFonts w:eastAsia="Arial Unicode MS" w:cs="Arial Unicode MS"/>
        </w:rPr>
        <w:t>Anhang (maximal 6 Seiten !!!)</w:t>
      </w:r>
      <w:r>
        <w:rPr>
          <w:rFonts w:eastAsia="Arial Unicode MS" w:cs="Arial Unicode MS"/>
        </w:rPr>
        <w:tab/>
      </w:r>
      <w:r>
        <w:fldChar w:fldCharType="begin"/>
      </w:r>
      <w:r>
        <w:instrText xml:space="preserve"> PAGEREF _Toc5 \h </w:instrText>
      </w:r>
      <w:r>
        <w:fldChar w:fldCharType="separate"/>
      </w:r>
      <w:r>
        <w:rPr>
          <w:noProof/>
        </w:rPr>
        <w:t>3</w:t>
      </w:r>
      <w:r>
        <w:fldChar w:fldCharType="end"/>
      </w:r>
    </w:p>
    <w:p w14:paraId="398BE4D1" w14:textId="77777777" w:rsidR="00293533" w:rsidRDefault="00D12AC9">
      <w:pPr>
        <w:tabs>
          <w:tab w:val="left" w:pos="7785"/>
        </w:tabs>
        <w:sectPr w:rsidR="00293533">
          <w:type w:val="continuous"/>
          <w:pgSz w:w="11900" w:h="16840"/>
          <w:pgMar w:top="1417" w:right="1417" w:bottom="1134" w:left="1417" w:header="708" w:footer="142" w:gutter="0"/>
          <w:cols w:space="720"/>
        </w:sectPr>
      </w:pPr>
      <w:r>
        <w:rPr>
          <w:sz w:val="28"/>
          <w:szCs w:val="28"/>
        </w:rPr>
        <w:fldChar w:fldCharType="end"/>
      </w:r>
    </w:p>
    <w:p w14:paraId="46D60A8E" w14:textId="4B1FD015" w:rsidR="00293533" w:rsidRDefault="004C010B">
      <w:pPr>
        <w:pStyle w:val="berschrift1"/>
      </w:pPr>
      <w:bookmarkStart w:id="0" w:name="_Toc"/>
      <w:r>
        <w:rPr>
          <w:rFonts w:eastAsia="Arial Unicode MS" w:cs="Arial Unicode MS"/>
        </w:rPr>
        <w:lastRenderedPageBreak/>
        <w:t>Tabellarischer</w:t>
      </w:r>
      <w:r w:rsidR="00D12AC9">
        <w:rPr>
          <w:rFonts w:eastAsia="Arial Unicode MS" w:cs="Arial Unicode MS"/>
        </w:rPr>
        <w:t xml:space="preserve"> Verlauf</w:t>
      </w:r>
      <w:bookmarkEnd w:id="0"/>
    </w:p>
    <w:p w14:paraId="1C5FC141" w14:textId="77777777" w:rsidR="00293533" w:rsidRDefault="00293533">
      <w:pPr>
        <w:spacing w:line="240" w:lineRule="auto"/>
        <w:jc w:val="both"/>
        <w:rPr>
          <w:rFonts w:ascii="Yu Gothic UI Semilight" w:eastAsia="Yu Gothic UI Semilight" w:hAnsi="Yu Gothic UI Semilight" w:cs="Yu Gothic UI Semilight"/>
        </w:rPr>
      </w:pPr>
    </w:p>
    <w:tbl>
      <w:tblPr>
        <w:tblStyle w:val="TableNormal"/>
        <w:tblW w:w="142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1506"/>
        <w:gridCol w:w="3510"/>
        <w:gridCol w:w="1985"/>
        <w:gridCol w:w="3685"/>
        <w:gridCol w:w="2964"/>
      </w:tblGrid>
      <w:tr w:rsidR="00293533" w14:paraId="4BB325CF" w14:textId="77777777" w:rsidTr="004C010B">
        <w:trPr>
          <w:trHeight w:val="166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A206" w14:textId="77777777" w:rsidR="00293533" w:rsidRDefault="00D12AC9">
            <w:pPr>
              <w:jc w:val="both"/>
            </w:pPr>
            <w:r>
              <w:t>Uhr-</w:t>
            </w:r>
          </w:p>
          <w:p w14:paraId="41A577A0" w14:textId="77777777" w:rsidR="00293533" w:rsidRDefault="00D12AC9">
            <w:pPr>
              <w:jc w:val="both"/>
            </w:pPr>
            <w:r>
              <w:t>Zeit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B1EDA" w14:textId="77777777" w:rsidR="00293533" w:rsidRDefault="00D12AC9">
            <w:pPr>
              <w:jc w:val="both"/>
            </w:pPr>
            <w:r>
              <w:rPr>
                <w:b/>
                <w:bCs/>
              </w:rPr>
              <w:t>Lernprozess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B4FFC" w14:textId="77777777" w:rsidR="00293533" w:rsidRDefault="00D12AC9">
            <w:pPr>
              <w:jc w:val="both"/>
              <w:rPr>
                <w:b/>
                <w:bCs/>
              </w:rPr>
            </w:pPr>
            <w:r>
              <w:rPr>
                <w:b/>
                <w:bCs/>
              </w:rPr>
              <w:t>Ablauf der Stunde</w:t>
            </w:r>
          </w:p>
          <w:p w14:paraId="430858A1" w14:textId="77777777" w:rsidR="00293533" w:rsidRDefault="00D12AC9">
            <w:r>
              <w:rPr>
                <w:sz w:val="18"/>
                <w:szCs w:val="18"/>
              </w:rPr>
              <w:t>(evtl. zwei Spalten: Lehrer- und Schülersicht)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CE97D" w14:textId="77777777" w:rsidR="00293533" w:rsidRDefault="00D12AC9">
            <w:pPr>
              <w:jc w:val="both"/>
              <w:rPr>
                <w:b/>
                <w:bCs/>
              </w:rPr>
            </w:pPr>
            <w:r>
              <w:rPr>
                <w:b/>
                <w:bCs/>
              </w:rPr>
              <w:t>Differenzierung</w:t>
            </w:r>
          </w:p>
          <w:p w14:paraId="65D62172" w14:textId="77777777" w:rsidR="00293533" w:rsidRDefault="00D12AC9">
            <w:pPr>
              <w:jc w:val="both"/>
            </w:pPr>
            <w:r>
              <w:rPr>
                <w:sz w:val="18"/>
                <w:szCs w:val="18"/>
              </w:rPr>
              <w:t>(wenn möglich)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05BA" w14:textId="77777777" w:rsidR="00293533" w:rsidRDefault="00D12AC9">
            <w:pPr>
              <w:jc w:val="both"/>
              <w:rPr>
                <w:b/>
                <w:bCs/>
              </w:rPr>
            </w:pPr>
            <w:r>
              <w:rPr>
                <w:b/>
                <w:bCs/>
              </w:rPr>
              <w:t xml:space="preserve">didaktisch-methodischer </w:t>
            </w:r>
          </w:p>
          <w:p w14:paraId="14BE9F51" w14:textId="77777777" w:rsidR="00293533" w:rsidRDefault="00D12AC9">
            <w:pPr>
              <w:jc w:val="both"/>
            </w:pPr>
            <w:r>
              <w:rPr>
                <w:b/>
                <w:bCs/>
              </w:rPr>
              <w:t>Kommentar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ABBB" w14:textId="27EACB13" w:rsidR="00293533" w:rsidRDefault="00D12AC9">
            <w:pPr>
              <w:jc w:val="both"/>
            </w:pPr>
            <w:r>
              <w:rPr>
                <w:b/>
                <w:bCs/>
              </w:rPr>
              <w:t>Medieneinsatz</w:t>
            </w:r>
          </w:p>
        </w:tc>
      </w:tr>
      <w:tr w:rsidR="00293533" w14:paraId="3279BB9E" w14:textId="77777777" w:rsidTr="004C010B">
        <w:trPr>
          <w:trHeight w:val="110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E6039" w14:textId="77777777" w:rsidR="00293533" w:rsidRDefault="00293533"/>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455F" w14:textId="77777777" w:rsidR="00293533" w:rsidRDefault="00D12AC9">
            <w:pPr>
              <w:jc w:val="both"/>
              <w:rPr>
                <w:sz w:val="18"/>
                <w:szCs w:val="18"/>
              </w:rPr>
            </w:pPr>
            <w:r>
              <w:rPr>
                <w:sz w:val="18"/>
                <w:szCs w:val="18"/>
              </w:rPr>
              <w:t>z.B. Einstieg/Hinführung</w:t>
            </w:r>
          </w:p>
          <w:p w14:paraId="23381F1C" w14:textId="77777777" w:rsidR="00293533" w:rsidRDefault="00D12AC9">
            <w:r>
              <w:rPr>
                <w:sz w:val="18"/>
                <w:szCs w:val="18"/>
              </w:rPr>
              <w:t>(Transparenz / Motivation)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4798" w14:textId="77777777" w:rsidR="00293533" w:rsidRDefault="0029353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D6491" w14:textId="77777777" w:rsidR="00293533" w:rsidRDefault="00293533"/>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7DA0E" w14:textId="77777777" w:rsidR="00293533" w:rsidRDefault="00293533"/>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51A96" w14:textId="77777777" w:rsidR="00293533" w:rsidRDefault="00293533"/>
        </w:tc>
      </w:tr>
      <w:tr w:rsidR="00293533" w14:paraId="018600F3" w14:textId="77777777" w:rsidTr="004C010B">
        <w:trPr>
          <w:trHeight w:val="110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6F0C" w14:textId="77777777" w:rsidR="00293533" w:rsidRDefault="00293533"/>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3E03F" w14:textId="77777777" w:rsidR="00293533" w:rsidRDefault="00D12AC9">
            <w:pPr>
              <w:jc w:val="both"/>
              <w:rPr>
                <w:sz w:val="18"/>
                <w:szCs w:val="18"/>
              </w:rPr>
            </w:pPr>
            <w:r>
              <w:rPr>
                <w:sz w:val="18"/>
                <w:szCs w:val="18"/>
              </w:rPr>
              <w:t>z.B. lernaktivierende</w:t>
            </w:r>
          </w:p>
          <w:p w14:paraId="11EEB645" w14:textId="77777777" w:rsidR="00293533" w:rsidRDefault="00D12AC9">
            <w:pPr>
              <w:jc w:val="both"/>
            </w:pPr>
            <w:r>
              <w:rPr>
                <w:sz w:val="18"/>
                <w:szCs w:val="18"/>
              </w:rPr>
              <w:t>Aufgabenstellung</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33655" w14:textId="77777777" w:rsidR="00293533" w:rsidRDefault="0029353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8165E" w14:textId="77777777" w:rsidR="00293533" w:rsidRDefault="00293533"/>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1CE4" w14:textId="77777777" w:rsidR="00293533" w:rsidRDefault="00293533"/>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43B3" w14:textId="77777777" w:rsidR="00293533" w:rsidRDefault="00293533"/>
        </w:tc>
      </w:tr>
      <w:tr w:rsidR="00293533" w14:paraId="1DD3F3DC" w14:textId="77777777" w:rsidTr="004C010B">
        <w:trPr>
          <w:trHeight w:val="511"/>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F125E" w14:textId="77777777" w:rsidR="00293533" w:rsidRDefault="00293533"/>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5A71" w14:textId="77777777" w:rsidR="00293533" w:rsidRDefault="00D12AC9">
            <w:pPr>
              <w:jc w:val="both"/>
            </w:pPr>
            <w:r>
              <w:rPr>
                <w:sz w:val="18"/>
                <w:szCs w:val="18"/>
              </w:rPr>
              <w:t>z.B. Erarbeitung</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A9288" w14:textId="77777777" w:rsidR="00293533" w:rsidRDefault="0029353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435BD" w14:textId="77777777" w:rsidR="00293533" w:rsidRDefault="00293533"/>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E4E54" w14:textId="77777777" w:rsidR="00293533" w:rsidRDefault="00293533"/>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CEF9" w14:textId="77777777" w:rsidR="00293533" w:rsidRDefault="00293533"/>
        </w:tc>
      </w:tr>
      <w:tr w:rsidR="00293533" w14:paraId="64DA26CF" w14:textId="77777777" w:rsidTr="004C010B">
        <w:trPr>
          <w:trHeight w:val="110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F0ABF" w14:textId="77777777" w:rsidR="00293533" w:rsidRDefault="00293533"/>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C3AB1" w14:textId="77777777" w:rsidR="00293533" w:rsidRDefault="00D12AC9">
            <w:pPr>
              <w:jc w:val="both"/>
            </w:pPr>
            <w:r>
              <w:rPr>
                <w:sz w:val="18"/>
                <w:szCs w:val="18"/>
              </w:rPr>
              <w:t>z.B. Ergebnissicherung und Reflexion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49B6D" w14:textId="77777777" w:rsidR="00293533" w:rsidRDefault="0029353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B79A4" w14:textId="77777777" w:rsidR="00293533" w:rsidRDefault="00293533"/>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668A3" w14:textId="77777777" w:rsidR="00293533" w:rsidRDefault="00293533"/>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909D0" w14:textId="77777777" w:rsidR="00293533" w:rsidRDefault="00293533"/>
        </w:tc>
      </w:tr>
    </w:tbl>
    <w:p w14:paraId="200FC086" w14:textId="66D6979A" w:rsidR="00293533" w:rsidRDefault="004C010B">
      <w:pPr>
        <w:widowControl w:val="0"/>
        <w:spacing w:line="240" w:lineRule="auto"/>
        <w:ind w:left="108" w:hanging="108"/>
        <w:rPr>
          <w:rFonts w:ascii="Yu Gothic UI Semilight" w:eastAsia="Yu Gothic UI Semilight" w:hAnsi="Yu Gothic UI Semilight" w:cs="Yu Gothic UI Semilight"/>
        </w:rPr>
      </w:pPr>
      <w:r>
        <w:rPr>
          <w:noProof/>
        </w:rPr>
        <mc:AlternateContent>
          <mc:Choice Requires="wpg">
            <w:drawing>
              <wp:anchor distT="0" distB="0" distL="0" distR="0" simplePos="0" relativeHeight="251660288" behindDoc="0" locked="0" layoutInCell="1" allowOverlap="1" wp14:anchorId="0C2F7C85" wp14:editId="14CC077C">
                <wp:simplePos x="0" y="0"/>
                <wp:positionH relativeFrom="column">
                  <wp:posOffset>1957705</wp:posOffset>
                </wp:positionH>
                <wp:positionV relativeFrom="line">
                  <wp:posOffset>94615</wp:posOffset>
                </wp:positionV>
                <wp:extent cx="5257800" cy="1478284"/>
                <wp:effectExtent l="0" t="0" r="0" b="0"/>
                <wp:wrapNone/>
                <wp:docPr id="1073741830" name="officeArt object" descr="AutoShape 21"/>
                <wp:cNvGraphicFramePr/>
                <a:graphic xmlns:a="http://schemas.openxmlformats.org/drawingml/2006/main">
                  <a:graphicData uri="http://schemas.microsoft.com/office/word/2010/wordprocessingGroup">
                    <wpg:wgp>
                      <wpg:cNvGrpSpPr/>
                      <wpg:grpSpPr>
                        <a:xfrm>
                          <a:off x="0" y="0"/>
                          <a:ext cx="5257800" cy="1478284"/>
                          <a:chOff x="0" y="-1"/>
                          <a:chExt cx="5257800" cy="1478283"/>
                        </a:xfrm>
                      </wpg:grpSpPr>
                      <wps:wsp>
                        <wps:cNvPr id="1073741828" name="Shape 1073741828"/>
                        <wps:cNvSpPr/>
                        <wps:spPr>
                          <a:xfrm>
                            <a:off x="0" y="-2"/>
                            <a:ext cx="5257801" cy="1478284"/>
                          </a:xfrm>
                          <a:custGeom>
                            <a:avLst/>
                            <a:gdLst/>
                            <a:ahLst/>
                            <a:cxnLst>
                              <a:cxn ang="0">
                                <a:pos x="wd2" y="hd2"/>
                              </a:cxn>
                              <a:cxn ang="5400000">
                                <a:pos x="wd2" y="hd2"/>
                              </a:cxn>
                              <a:cxn ang="10800000">
                                <a:pos x="wd2" y="hd2"/>
                              </a:cxn>
                              <a:cxn ang="16200000">
                                <a:pos x="wd2" y="hd2"/>
                              </a:cxn>
                            </a:cxnLst>
                            <a:rect l="0" t="0" r="r" b="b"/>
                            <a:pathLst>
                              <a:path w="21600" h="21600" extrusionOk="0">
                                <a:moveTo>
                                  <a:pt x="0" y="7200"/>
                                </a:moveTo>
                                <a:lnTo>
                                  <a:pt x="8100" y="7200"/>
                                </a:lnTo>
                                <a:lnTo>
                                  <a:pt x="8100" y="3600"/>
                                </a:lnTo>
                                <a:lnTo>
                                  <a:pt x="5400" y="3600"/>
                                </a:lnTo>
                                <a:lnTo>
                                  <a:pt x="10800" y="0"/>
                                </a:lnTo>
                                <a:lnTo>
                                  <a:pt x="16200" y="3600"/>
                                </a:lnTo>
                                <a:lnTo>
                                  <a:pt x="13500" y="3600"/>
                                </a:lnTo>
                                <a:lnTo>
                                  <a:pt x="13500" y="7200"/>
                                </a:lnTo>
                                <a:lnTo>
                                  <a:pt x="21600" y="7200"/>
                                </a:lnTo>
                                <a:lnTo>
                                  <a:pt x="21600" y="21600"/>
                                </a:lnTo>
                                <a:lnTo>
                                  <a:pt x="0" y="21600"/>
                                </a:lnTo>
                                <a:close/>
                              </a:path>
                            </a:pathLst>
                          </a:custGeom>
                          <a:solidFill>
                            <a:srgbClr val="FFFFFF"/>
                          </a:solidFill>
                          <a:ln w="9525" cap="flat">
                            <a:solidFill>
                              <a:srgbClr val="000000"/>
                            </a:solidFill>
                            <a:prstDash val="solid"/>
                            <a:miter lim="800000"/>
                          </a:ln>
                          <a:effectLst/>
                        </wps:spPr>
                        <wps:bodyPr/>
                      </wps:wsp>
                      <wps:wsp>
                        <wps:cNvPr id="1073741829" name="Shape 1073741829"/>
                        <wps:cNvSpPr txBox="1"/>
                        <wps:spPr>
                          <a:xfrm>
                            <a:off x="0" y="492755"/>
                            <a:ext cx="5257800" cy="985527"/>
                          </a:xfrm>
                          <a:prstGeom prst="rect">
                            <a:avLst/>
                          </a:prstGeom>
                          <a:noFill/>
                          <a:ln w="12700" cap="flat">
                            <a:noFill/>
                            <a:miter lim="400000"/>
                          </a:ln>
                          <a:effectLst/>
                        </wps:spPr>
                        <wps:txbx>
                          <w:txbxContent>
                            <w:p w14:paraId="6FDB2100" w14:textId="77777777" w:rsidR="00293533" w:rsidRDefault="00D12AC9">
                              <w:r>
                                <w:rPr>
                                  <w:color w:val="FF0000"/>
                                  <w:u w:color="FF0000"/>
                                </w:rPr>
                                <w:t>Im Leitfaden des Studienseminars Hanau finden Sie diesen Vorschlag für einen Verlaufsplan. Ggf. ist Ihre eigene Form eines Verlaufsplans für Ihren UB noch besser geeignet. Diese können Sie nach Absprache mit der/dem entsprechenden Ausbilder/in sicher auch verwenden.</w:t>
                              </w:r>
                            </w:p>
                          </w:txbxContent>
                        </wps:txbx>
                        <wps:bodyPr wrap="square" lIns="45718" tIns="45718" rIns="45718" bIns="45718" numCol="1" anchor="t">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2F7C85" id="_x0000_s1029" alt="AutoShape 21" style="position:absolute;left:0;text-align:left;margin-left:154.15pt;margin-top:7.45pt;width:414pt;height:116.4pt;z-index:251660288;mso-wrap-distance-left:0;mso-wrap-distance-right:0;mso-position-vertical-relative:line" coordorigin="" coordsize="52578,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">
                <v:shape id="Shape 1073741828" o:spid="_x0000_s1030" style="position:absolute;width:52578;height:147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" path="m,7200r8100,l8100,3600r-2700,l10800,r5400,3600l13500,3600r,3600l21600,7200r,14400l,21600,,7200xe">
                  <v:stroke joinstyle="miter"/>
                  <v:path arrowok="t" o:extrusionok="f" o:connecttype="custom" o:connectlocs="2628901,739142;2628901,739142;2628901,739142;2628901,739142" o:connectangles="0,90,180,270"/>
                </v:shape>
                <v:shape id="Shape 1073741829" o:spid="_x0000_s1031" type="#_x0000_t202" style="position:absolute;top:4927;width:52578;height:9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" filled="f" stroked="f" strokeweight="1pt">
                  <v:stroke miterlimit="4"/>
                  <v:textbox inset="1.2699mm,1.2699mm,1.2699mm,1.2699mm">
                    <w:txbxContent>
                      <w:p w14:paraId="6FDB2100" w14:textId="77777777" w:rsidR="00293533" w:rsidRDefault="00D12AC9">
                        <w:r>
                          <w:rPr>
                            <w:color w:val="FF0000"/>
                            <w:u w:color="FF0000"/>
                          </w:rPr>
                          <w:t xml:space="preserve">Im Leitfaden des Studienseminars Hanau finden Sie diesen Vorschlag für einen Verlaufsplan. Ggf. ist Ihre eigene Form eines </w:t>
                        </w:r>
                        <w:r>
                          <w:rPr>
                            <w:color w:val="FF0000"/>
                            <w:u w:color="FF0000"/>
                          </w:rPr>
                          <w:t>Verlaufsplans für Ihren UB noch besser geeignet. Diese können Sie nach Absprache mit der/dem entsprechenden Ausbilder/in sicher auch verwenden.</w:t>
                        </w:r>
                      </w:p>
                    </w:txbxContent>
                  </v:textbox>
                </v:shape>
                <w10:wrap anchory="line"/>
              </v:group>
            </w:pict>
          </mc:Fallback>
        </mc:AlternateContent>
      </w:r>
    </w:p>
    <w:p w14:paraId="175988AF" w14:textId="77777777" w:rsidR="00293533" w:rsidRDefault="00293533">
      <w:pPr>
        <w:widowControl w:val="0"/>
        <w:spacing w:line="240" w:lineRule="auto"/>
        <w:jc w:val="both"/>
        <w:rPr>
          <w:rFonts w:ascii="Yu Gothic UI Semilight" w:eastAsia="Yu Gothic UI Semilight" w:hAnsi="Yu Gothic UI Semilight" w:cs="Yu Gothic UI Semilight"/>
        </w:rPr>
      </w:pPr>
    </w:p>
    <w:p w14:paraId="60DD574C" w14:textId="1882A3E7" w:rsidR="00293533" w:rsidRDefault="00293533">
      <w:pPr>
        <w:jc w:val="both"/>
        <w:rPr>
          <w:sz w:val="20"/>
          <w:szCs w:val="20"/>
        </w:rPr>
      </w:pPr>
    </w:p>
    <w:p w14:paraId="266AE184" w14:textId="77777777" w:rsidR="00293533" w:rsidRDefault="00293533"/>
    <w:p w14:paraId="1E7E8A4D" w14:textId="77777777" w:rsidR="004C010B" w:rsidRDefault="004C010B">
      <w:pPr>
        <w:sectPr w:rsidR="004C010B" w:rsidSect="004C010B">
          <w:headerReference w:type="default" r:id="rId10"/>
          <w:pgSz w:w="16840" w:h="11900" w:orient="landscape"/>
          <w:pgMar w:top="1417" w:right="1417" w:bottom="1134" w:left="1417" w:header="709" w:footer="142" w:gutter="0"/>
          <w:cols w:space="720"/>
        </w:sectPr>
      </w:pPr>
    </w:p>
    <w:p w14:paraId="34E1CFD4" w14:textId="77777777" w:rsidR="00293533" w:rsidRDefault="00D12AC9">
      <w:pPr>
        <w:pStyle w:val="berschrift1"/>
      </w:pPr>
      <w:bookmarkStart w:id="1" w:name="_Toc1"/>
      <w:r>
        <w:rPr>
          <w:rFonts w:eastAsia="Arial Unicode MS" w:cs="Arial Unicode MS"/>
        </w:rPr>
        <w:lastRenderedPageBreak/>
        <w:t xml:space="preserve">2. Pädagogische Fragestellungen </w:t>
      </w:r>
      <w:bookmarkEnd w:id="1"/>
    </w:p>
    <w:p w14:paraId="55EECC75" w14:textId="3CD2ED02" w:rsidR="00293533" w:rsidRDefault="00D12AC9">
      <w:pPr>
        <w:rPr>
          <w:i/>
          <w:iCs/>
        </w:rPr>
      </w:pPr>
      <w:r>
        <w:rPr>
          <w:i/>
          <w:iCs/>
        </w:rPr>
        <w:t>Fo</w:t>
      </w:r>
      <w:r w:rsidR="003B66D8">
        <w:rPr>
          <w:i/>
          <w:iCs/>
        </w:rPr>
        <w:t>rmulieren Sie hier pädagogische</w:t>
      </w:r>
      <w:bookmarkStart w:id="2" w:name="_GoBack"/>
      <w:bookmarkEnd w:id="2"/>
      <w:r>
        <w:rPr>
          <w:i/>
          <w:iCs/>
        </w:rPr>
        <w:t xml:space="preserve"> Fragestellungen, mit denen Sie sich gerade in Bezug zu Ihrer Unterrichtspraxis beschäftigen.</w:t>
      </w:r>
    </w:p>
    <w:p w14:paraId="4526998B" w14:textId="77777777" w:rsidR="00293533" w:rsidRDefault="00293533"/>
    <w:p w14:paraId="74DD38B1" w14:textId="77777777" w:rsidR="00293533" w:rsidRDefault="00D12AC9">
      <w:pPr>
        <w:pStyle w:val="berschrift1"/>
      </w:pPr>
      <w:bookmarkStart w:id="3" w:name="_Toc2"/>
      <w:r>
        <w:rPr>
          <w:rFonts w:eastAsia="Arial Unicode MS" w:cs="Arial Unicode MS"/>
        </w:rPr>
        <w:t>3. Bezug zum Dokumentationsbogen</w:t>
      </w:r>
      <w:bookmarkEnd w:id="3"/>
    </w:p>
    <w:p w14:paraId="65D4DE47" w14:textId="77777777" w:rsidR="00293533" w:rsidRDefault="00D12AC9">
      <w:pPr>
        <w:rPr>
          <w:i/>
          <w:iCs/>
        </w:rPr>
      </w:pPr>
      <w:r>
        <w:rPr>
          <w:i/>
          <w:iCs/>
        </w:rPr>
        <w:t>Stellen Sie hier einen Bezug zu ihrem/Ihren Entwicklungsziel(en) aus dem Dokumentationsbogen her, so dass die/der beratende(r) Ausbilderin/der Ausbilder Informationen zu Ihrem Professionalisierungsprozess erhält.</w:t>
      </w:r>
    </w:p>
    <w:p w14:paraId="32602CED" w14:textId="77777777" w:rsidR="00293533" w:rsidRDefault="00D12AC9">
      <w:pPr>
        <w:pStyle w:val="berschrift1"/>
      </w:pPr>
      <w:bookmarkStart w:id="4" w:name="_Toc3"/>
      <w:r>
        <w:rPr>
          <w:rFonts w:eastAsia="Arial Unicode MS" w:cs="Arial Unicode MS"/>
        </w:rPr>
        <w:t>4. Beobachtungsauftrag</w:t>
      </w:r>
      <w:bookmarkEnd w:id="4"/>
    </w:p>
    <w:p w14:paraId="2EA83F7D" w14:textId="77777777" w:rsidR="00293533" w:rsidRDefault="00D12AC9">
      <w:pPr>
        <w:rPr>
          <w:i/>
          <w:iCs/>
        </w:rPr>
      </w:pPr>
      <w:r>
        <w:rPr>
          <w:i/>
          <w:iCs/>
        </w:rPr>
        <w:t>Freiwillig, falls von Ihnen erwünscht! Sie können hier zusätzlich einen Beobachtungsauftrag formulieren, zu dem Sie sich eine Beratung oder ein Feedback wünschen.</w:t>
      </w:r>
    </w:p>
    <w:p w14:paraId="07986B84" w14:textId="77777777" w:rsidR="00293533" w:rsidRDefault="00D12AC9">
      <w:pPr>
        <w:pStyle w:val="berschrift1"/>
      </w:pPr>
      <w:bookmarkStart w:id="5" w:name="_Toc4"/>
      <w:r>
        <w:rPr>
          <w:rFonts w:eastAsia="Arial Unicode MS" w:cs="Arial Unicode MS"/>
        </w:rPr>
        <w:t>Literaturangaben</w:t>
      </w:r>
      <w:bookmarkEnd w:id="5"/>
    </w:p>
    <w:p w14:paraId="7D6156E7" w14:textId="77777777" w:rsidR="00293533" w:rsidRDefault="00293533"/>
    <w:p w14:paraId="1A4FE5B7" w14:textId="77777777" w:rsidR="00293533" w:rsidRDefault="00D12AC9">
      <w:pPr>
        <w:pStyle w:val="berschrift1"/>
        <w:rPr>
          <w:color w:val="FF0000"/>
          <w:u w:color="FF0000"/>
        </w:rPr>
      </w:pPr>
      <w:bookmarkStart w:id="6" w:name="_Toc5"/>
      <w:r>
        <w:rPr>
          <w:rFonts w:eastAsia="Arial Unicode MS" w:cs="Arial Unicode MS"/>
        </w:rPr>
        <w:t xml:space="preserve">Anhang </w:t>
      </w:r>
      <w:r>
        <w:rPr>
          <w:rFonts w:eastAsia="Arial Unicode MS" w:cs="Arial Unicode MS"/>
          <w:color w:val="FF0000"/>
          <w:u w:color="FF0000"/>
        </w:rPr>
        <w:t>(maximal 6 Seiten !!!)</w:t>
      </w:r>
      <w:bookmarkEnd w:id="6"/>
    </w:p>
    <w:p w14:paraId="062C5275" w14:textId="77777777" w:rsidR="00293533" w:rsidRDefault="00D12AC9">
      <w:r>
        <w:rPr>
          <w:i/>
          <w:iCs/>
        </w:rPr>
        <w:t>Wenn Sie darüber hinaus etwas zu den Lernvoraussetzungen, zur Didaktik, ein Prozessmodell schreiben wollen, nutzen Sie den Anhang [insgesamt max. 6 Seiten Anhang]. Sie bekommen von mir auf jeden Fall ein Feedback.</w:t>
      </w:r>
    </w:p>
    <w:sectPr w:rsidR="00293533" w:rsidSect="004C010B">
      <w:headerReference w:type="default" r:id="rId11"/>
      <w:pgSz w:w="11900" w:h="16840"/>
      <w:pgMar w:top="1418" w:right="1134" w:bottom="1418" w:left="1418" w:header="709"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4FC8" w14:textId="77777777" w:rsidR="00D12AC9" w:rsidRDefault="00D12AC9">
      <w:pPr>
        <w:spacing w:line="240" w:lineRule="auto"/>
      </w:pPr>
      <w:r>
        <w:separator/>
      </w:r>
    </w:p>
  </w:endnote>
  <w:endnote w:type="continuationSeparator" w:id="0">
    <w:p w14:paraId="5844FF21" w14:textId="77777777" w:rsidR="00D12AC9" w:rsidRDefault="00D1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6895" w14:textId="3E97562F" w:rsidR="00293533" w:rsidRDefault="00D12AC9">
    <w:pPr>
      <w:pStyle w:val="Fuzeile"/>
      <w:jc w:val="right"/>
    </w:pPr>
    <w:r>
      <w:fldChar w:fldCharType="begin"/>
    </w:r>
    <w:r>
      <w:instrText xml:space="preserve"> PAGE </w:instrText>
    </w:r>
    <w:r>
      <w:fldChar w:fldCharType="separate"/>
    </w:r>
    <w:r w:rsidR="003B66D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25CB" w14:textId="77777777" w:rsidR="00293533" w:rsidRDefault="00293533">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5377" w14:textId="77777777" w:rsidR="00D12AC9" w:rsidRDefault="00D12AC9">
      <w:pPr>
        <w:spacing w:line="240" w:lineRule="auto"/>
      </w:pPr>
      <w:r>
        <w:separator/>
      </w:r>
    </w:p>
  </w:footnote>
  <w:footnote w:type="continuationSeparator" w:id="0">
    <w:p w14:paraId="34135D1D" w14:textId="77777777" w:rsidR="00D12AC9" w:rsidRDefault="00D12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CAE1" w14:textId="77777777" w:rsidR="00293533" w:rsidRDefault="00293533">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E7F5" w14:textId="77777777" w:rsidR="00293533" w:rsidRDefault="0029353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EABD" w14:textId="77777777" w:rsidR="00293533" w:rsidRDefault="00293533">
    <w:pPr>
      <w:pStyle w:val="Kopf-undFuzeil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1DCD" w14:textId="77777777" w:rsidR="00293533" w:rsidRDefault="00293533">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33"/>
    <w:rsid w:val="000D75F3"/>
    <w:rsid w:val="00293533"/>
    <w:rsid w:val="003B66D8"/>
    <w:rsid w:val="004C010B"/>
    <w:rsid w:val="00D12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F9DE"/>
  <w15:docId w15:val="{7DDA118E-E589-4410-A5B8-173CF06D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berschrift1">
    <w:name w:val="heading 1"/>
    <w:next w:val="Standard"/>
    <w:uiPriority w:val="9"/>
    <w:qFormat/>
    <w:pPr>
      <w:keepNext/>
      <w:spacing w:before="240" w:after="60" w:line="360" w:lineRule="auto"/>
      <w:outlineLvl w:val="0"/>
    </w:pPr>
    <w:rPr>
      <w:rFonts w:ascii="Arial" w:eastAsia="Arial" w:hAnsi="Arial" w:cs="Arial"/>
      <w:b/>
      <w:bCs/>
      <w:color w:val="000000"/>
      <w:kern w:val="32"/>
      <w:sz w:val="32"/>
      <w:szCs w:val="3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spacing w:line="360" w:lineRule="auto"/>
    </w:pPr>
    <w:rPr>
      <w:rFonts w:ascii="Arial" w:hAnsi="Arial" w:cs="Arial Unicode MS"/>
      <w:color w:val="000000"/>
      <w:sz w:val="22"/>
      <w:szCs w:val="22"/>
      <w:u w:color="000000"/>
    </w:rPr>
  </w:style>
  <w:style w:type="paragraph" w:styleId="Inhaltsverzeichnisberschrift">
    <w:name w:val="TOC Heading"/>
    <w:next w:val="Standard"/>
    <w:pPr>
      <w:keepNext/>
      <w:keepLines/>
      <w:spacing w:before="240" w:line="259" w:lineRule="auto"/>
    </w:pPr>
    <w:rPr>
      <w:rFonts w:ascii="Calibri Light" w:eastAsia="Calibri Light" w:hAnsi="Calibri Light" w:cs="Calibri Light"/>
      <w:color w:val="2F5496"/>
      <w:sz w:val="32"/>
      <w:szCs w:val="32"/>
      <w:u w:color="2F5496"/>
    </w:rPr>
  </w:style>
  <w:style w:type="paragraph" w:styleId="Verzeichnis1">
    <w:name w:val="toc 1"/>
    <w:pPr>
      <w:tabs>
        <w:tab w:val="right" w:leader="dot" w:pos="9062"/>
      </w:tabs>
      <w:spacing w:line="360" w:lineRule="auto"/>
    </w:pPr>
    <w:rPr>
      <w:rFonts w:ascii="Arial" w:eastAsia="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 Dennis (LA HU)</dc:creator>
  <cp:lastModifiedBy>Serba, Dennis (LA HU)</cp:lastModifiedBy>
  <cp:revision>2</cp:revision>
  <cp:lastPrinted>2024-08-28T20:51:00Z</cp:lastPrinted>
  <dcterms:created xsi:type="dcterms:W3CDTF">2024-09-04T14:15:00Z</dcterms:created>
  <dcterms:modified xsi:type="dcterms:W3CDTF">2024-09-04T14:15:00Z</dcterms:modified>
</cp:coreProperties>
</file>